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3830" w14:textId="7611D18E" w:rsidR="005A595F" w:rsidRPr="005F1F02" w:rsidRDefault="005A595F" w:rsidP="00693F28">
      <w:pPr>
        <w:jc w:val="center"/>
        <w:rPr>
          <w:rFonts w:ascii="Arial" w:hAnsi="Arial" w:cs="Arial"/>
          <w:b/>
          <w:sz w:val="28"/>
          <w:szCs w:val="28"/>
          <w:u w:val="single"/>
        </w:rPr>
      </w:pPr>
      <w:r w:rsidRPr="005F1F02">
        <w:rPr>
          <w:rFonts w:ascii="Arial" w:hAnsi="Arial" w:cs="Arial"/>
          <w:b/>
          <w:sz w:val="28"/>
          <w:szCs w:val="28"/>
          <w:u w:val="single"/>
        </w:rPr>
        <w:t>St.</w:t>
      </w:r>
      <w:r w:rsidR="005F1F02" w:rsidRPr="005F1F02">
        <w:rPr>
          <w:rFonts w:ascii="Arial" w:hAnsi="Arial" w:cs="Arial"/>
          <w:b/>
          <w:sz w:val="28"/>
          <w:szCs w:val="28"/>
          <w:u w:val="single"/>
        </w:rPr>
        <w:t xml:space="preserve"> </w:t>
      </w:r>
      <w:r w:rsidRPr="005F1F02">
        <w:rPr>
          <w:rFonts w:ascii="Arial" w:hAnsi="Arial" w:cs="Arial"/>
          <w:b/>
          <w:sz w:val="28"/>
          <w:szCs w:val="28"/>
          <w:u w:val="single"/>
        </w:rPr>
        <w:t>Peter’s C.E. Primary School</w:t>
      </w:r>
    </w:p>
    <w:p w14:paraId="177E5867" w14:textId="75992C47" w:rsidR="005A595F" w:rsidRPr="005F1F02" w:rsidRDefault="005A595F" w:rsidP="00E42955">
      <w:pPr>
        <w:pStyle w:val="Header"/>
        <w:rPr>
          <w:rFonts w:ascii="Arial" w:hAnsi="Arial" w:cs="Arial"/>
          <w:b/>
          <w:i/>
          <w:color w:val="0070C0"/>
          <w:sz w:val="20"/>
          <w:szCs w:val="20"/>
        </w:rPr>
      </w:pPr>
    </w:p>
    <w:p w14:paraId="1044A35F" w14:textId="20A5E124" w:rsidR="005A595F" w:rsidRPr="005F1F02" w:rsidRDefault="005A595F" w:rsidP="005A595F">
      <w:pPr>
        <w:pStyle w:val="Header"/>
        <w:jc w:val="center"/>
        <w:rPr>
          <w:rFonts w:ascii="Arial" w:hAnsi="Arial" w:cs="Arial"/>
          <w:b/>
          <w:i/>
          <w:color w:val="0070C0"/>
          <w:sz w:val="20"/>
          <w:szCs w:val="20"/>
        </w:rPr>
      </w:pPr>
      <w:r w:rsidRPr="005F1F02">
        <w:rPr>
          <w:rFonts w:ascii="Arial" w:hAnsi="Arial" w:cs="Arial"/>
          <w:noProof/>
          <w:sz w:val="20"/>
          <w:szCs w:val="20"/>
        </w:rPr>
        <w:drawing>
          <wp:inline distT="0" distB="0" distL="0" distR="0" wp14:anchorId="02770C2C" wp14:editId="2C1AACB5">
            <wp:extent cx="3406775" cy="3406775"/>
            <wp:effectExtent l="0" t="0" r="0" b="0"/>
            <wp:docPr id="1" name="Picture 1"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775" cy="3406775"/>
                    </a:xfrm>
                    <a:prstGeom prst="rect">
                      <a:avLst/>
                    </a:prstGeom>
                    <a:noFill/>
                    <a:ln>
                      <a:noFill/>
                    </a:ln>
                  </pic:spPr>
                </pic:pic>
              </a:graphicData>
            </a:graphic>
          </wp:inline>
        </w:drawing>
      </w:r>
    </w:p>
    <w:p w14:paraId="67707756" w14:textId="77777777" w:rsidR="005A595F" w:rsidRPr="005F1F02" w:rsidRDefault="005A595F" w:rsidP="005A595F">
      <w:pPr>
        <w:jc w:val="center"/>
        <w:rPr>
          <w:rFonts w:ascii="Arial" w:hAnsi="Arial" w:cs="Arial"/>
          <w:b/>
          <w:sz w:val="20"/>
          <w:szCs w:val="20"/>
          <w:u w:val="single"/>
        </w:rPr>
      </w:pPr>
    </w:p>
    <w:p w14:paraId="225A5C72" w14:textId="70AA6BDA" w:rsidR="005A595F" w:rsidRPr="005F1F02" w:rsidRDefault="005A595F" w:rsidP="005A595F">
      <w:pPr>
        <w:jc w:val="center"/>
        <w:rPr>
          <w:rFonts w:ascii="Arial" w:hAnsi="Arial" w:cs="Arial"/>
          <w:b/>
          <w:u w:val="single"/>
        </w:rPr>
      </w:pPr>
      <w:r w:rsidRPr="005F1F02">
        <w:rPr>
          <w:rFonts w:ascii="Arial" w:hAnsi="Arial" w:cs="Arial"/>
          <w:b/>
          <w:u w:val="single"/>
        </w:rPr>
        <w:t>Child Protection Policy</w:t>
      </w:r>
    </w:p>
    <w:p w14:paraId="7F9939D5" w14:textId="77777777" w:rsidR="005A595F" w:rsidRPr="005F1F02" w:rsidRDefault="005A595F" w:rsidP="005A595F">
      <w:pPr>
        <w:jc w:val="center"/>
        <w:rPr>
          <w:rFonts w:ascii="Arial" w:hAnsi="Arial" w:cs="Arial"/>
          <w:b/>
          <w:u w:val="single"/>
        </w:rPr>
      </w:pPr>
    </w:p>
    <w:p w14:paraId="344C97F7" w14:textId="77777777" w:rsidR="005A595F" w:rsidRPr="005F1F02" w:rsidRDefault="005A595F" w:rsidP="005A595F">
      <w:pPr>
        <w:jc w:val="center"/>
        <w:rPr>
          <w:rFonts w:ascii="Arial" w:hAnsi="Arial" w:cs="Arial"/>
          <w:noProof/>
        </w:rPr>
      </w:pPr>
    </w:p>
    <w:p w14:paraId="796EB4AC" w14:textId="38A89E4F" w:rsidR="005A595F" w:rsidRPr="005F1F02" w:rsidRDefault="005A595F" w:rsidP="005A595F">
      <w:pPr>
        <w:jc w:val="center"/>
        <w:rPr>
          <w:rFonts w:ascii="Arial" w:hAnsi="Arial" w:cs="Arial"/>
          <w:noProof/>
        </w:rPr>
      </w:pPr>
      <w:r w:rsidRPr="005F1F02">
        <w:rPr>
          <w:rFonts w:ascii="Arial" w:hAnsi="Arial" w:cs="Arial"/>
          <w:noProof/>
        </w:rPr>
        <w:t>Updated: March 2024</w:t>
      </w:r>
    </w:p>
    <w:p w14:paraId="27161170" w14:textId="77777777" w:rsidR="005A595F" w:rsidRPr="005F1F02" w:rsidRDefault="005A595F" w:rsidP="005A595F">
      <w:pPr>
        <w:jc w:val="center"/>
        <w:rPr>
          <w:rFonts w:ascii="Arial" w:hAnsi="Arial" w:cs="Arial"/>
          <w:noProof/>
        </w:rPr>
      </w:pPr>
    </w:p>
    <w:p w14:paraId="14A7BF58" w14:textId="75805D9E" w:rsidR="005A595F" w:rsidRPr="005F1F02" w:rsidRDefault="005A595F" w:rsidP="005A595F">
      <w:pPr>
        <w:jc w:val="center"/>
        <w:rPr>
          <w:rFonts w:ascii="Arial" w:hAnsi="Arial" w:cs="Arial"/>
          <w:noProof/>
        </w:rPr>
      </w:pPr>
      <w:r w:rsidRPr="005F1F02">
        <w:rPr>
          <w:rFonts w:ascii="Arial" w:hAnsi="Arial" w:cs="Arial"/>
          <w:noProof/>
        </w:rPr>
        <w:t>To be reviewed: March 2025</w:t>
      </w:r>
    </w:p>
    <w:p w14:paraId="02645BA7" w14:textId="77777777" w:rsidR="005A595F" w:rsidRPr="005F1F02" w:rsidRDefault="005A595F" w:rsidP="005A595F">
      <w:pPr>
        <w:jc w:val="center"/>
        <w:rPr>
          <w:rFonts w:ascii="Arial" w:hAnsi="Arial" w:cs="Arial"/>
          <w:noProof/>
        </w:rPr>
      </w:pPr>
    </w:p>
    <w:p w14:paraId="5F1CD07C" w14:textId="77777777" w:rsidR="005A595F" w:rsidRPr="005F1F02" w:rsidRDefault="005A595F" w:rsidP="005A595F">
      <w:pPr>
        <w:pStyle w:val="NoSpacing"/>
        <w:rPr>
          <w:rFonts w:ascii="Arial" w:hAnsi="Arial" w:cs="Arial"/>
        </w:rPr>
      </w:pPr>
    </w:p>
    <w:p w14:paraId="6F771570" w14:textId="516A49B0" w:rsidR="00E827BA" w:rsidRPr="00B72115" w:rsidRDefault="005A595F" w:rsidP="005A595F">
      <w:pPr>
        <w:jc w:val="center"/>
        <w:rPr>
          <w:rFonts w:ascii="Arial" w:hAnsi="Arial" w:cs="Arial"/>
          <w:i/>
        </w:rPr>
      </w:pPr>
      <w:r w:rsidRPr="00B72115">
        <w:rPr>
          <w:rFonts w:ascii="Arial" w:hAnsi="Arial" w:cs="Arial"/>
          <w:i/>
        </w:rPr>
        <w:t>This policy was approved by the full governing body on 14</w:t>
      </w:r>
      <w:r w:rsidRPr="00B72115">
        <w:rPr>
          <w:rFonts w:ascii="Arial" w:hAnsi="Arial" w:cs="Arial"/>
          <w:i/>
          <w:vertAlign w:val="superscript"/>
        </w:rPr>
        <w:t>th</w:t>
      </w:r>
      <w:r w:rsidRPr="00B72115">
        <w:rPr>
          <w:rFonts w:ascii="Arial" w:hAnsi="Arial" w:cs="Arial"/>
          <w:i/>
        </w:rPr>
        <w:t xml:space="preserve"> March 2024</w:t>
      </w:r>
    </w:p>
    <w:p w14:paraId="056281A1" w14:textId="6DDCDA7B" w:rsidR="0009413D" w:rsidRDefault="00E827BA" w:rsidP="0009413D">
      <w:pPr>
        <w:rPr>
          <w:rFonts w:cs="Arial"/>
          <w:b/>
          <w:szCs w:val="20"/>
        </w:rPr>
      </w:pPr>
      <w:r w:rsidRPr="005F1F02">
        <w:rPr>
          <w:rFonts w:ascii="Arial" w:hAnsi="Arial" w:cs="Arial"/>
          <w:i/>
          <w:sz w:val="20"/>
          <w:szCs w:val="20"/>
          <w:highlight w:val="green"/>
        </w:rPr>
        <w:br w:type="page"/>
      </w:r>
      <w:r w:rsidR="0009413D" w:rsidRPr="004D777A">
        <w:rPr>
          <w:rFonts w:cs="Arial"/>
          <w:b/>
          <w:szCs w:val="20"/>
        </w:rPr>
        <w:lastRenderedPageBreak/>
        <w:t>Contents</w:t>
      </w:r>
    </w:p>
    <w:p w14:paraId="2F13AB7F" w14:textId="3B26D075" w:rsidR="0009413D" w:rsidRPr="004D777A" w:rsidRDefault="0009413D" w:rsidP="0009413D">
      <w:pPr>
        <w:pStyle w:val="TOC1"/>
        <w:tabs>
          <w:tab w:val="right" w:leader="dot" w:pos="9736"/>
        </w:tabs>
        <w:rPr>
          <w:rFonts w:eastAsia="Times New Roman" w:cs="Arial"/>
          <w:noProof/>
          <w:kern w:val="2"/>
          <w:szCs w:val="20"/>
          <w:lang w:eastAsia="en-GB"/>
        </w:rPr>
      </w:pPr>
      <w:r w:rsidRPr="004D777A">
        <w:rPr>
          <w:rFonts w:cs="Arial"/>
          <w:bCs/>
          <w:noProof/>
          <w:szCs w:val="20"/>
        </w:rPr>
        <w:fldChar w:fldCharType="begin"/>
      </w:r>
      <w:r w:rsidRPr="004D777A">
        <w:rPr>
          <w:rFonts w:cs="Arial"/>
          <w:bCs/>
          <w:noProof/>
          <w:szCs w:val="20"/>
        </w:rPr>
        <w:instrText xml:space="preserve"> TOC \o "1-3" \h \z \u </w:instrText>
      </w:r>
      <w:r w:rsidRPr="004D777A">
        <w:rPr>
          <w:rFonts w:cs="Arial"/>
          <w:bCs/>
          <w:noProof/>
          <w:szCs w:val="20"/>
        </w:rPr>
        <w:fldChar w:fldCharType="separate"/>
      </w:r>
      <w:hyperlink w:anchor="_Toc141170514" w:history="1">
        <w:r w:rsidRPr="004D777A">
          <w:rPr>
            <w:rStyle w:val="Hyperlink"/>
            <w:rFonts w:cs="Arial"/>
            <w:noProof/>
            <w:szCs w:val="20"/>
          </w:rPr>
          <w:t xml:space="preserve">1. </w:t>
        </w:r>
        <w:r>
          <w:rPr>
            <w:rStyle w:val="Hyperlink"/>
            <w:rFonts w:cs="Arial"/>
            <w:noProof/>
            <w:szCs w:val="20"/>
          </w:rPr>
          <w:t>Vision and values</w:t>
        </w:r>
        <w:r w:rsidRPr="004D777A">
          <w:rPr>
            <w:rFonts w:cs="Arial"/>
            <w:noProof/>
            <w:webHidden/>
            <w:szCs w:val="20"/>
          </w:rPr>
          <w:tab/>
        </w:r>
        <w:r w:rsidRPr="004D777A">
          <w:rPr>
            <w:rFonts w:cs="Arial"/>
            <w:noProof/>
            <w:webHidden/>
            <w:szCs w:val="20"/>
          </w:rPr>
          <w:fldChar w:fldCharType="begin"/>
        </w:r>
        <w:r w:rsidRPr="004D777A">
          <w:rPr>
            <w:rFonts w:cs="Arial"/>
            <w:noProof/>
            <w:webHidden/>
            <w:szCs w:val="20"/>
          </w:rPr>
          <w:instrText xml:space="preserve"> PAGEREF _Toc141170514 \h </w:instrText>
        </w:r>
        <w:r w:rsidRPr="004D777A">
          <w:rPr>
            <w:rFonts w:cs="Arial"/>
            <w:noProof/>
            <w:webHidden/>
            <w:szCs w:val="20"/>
          </w:rPr>
        </w:r>
        <w:r w:rsidRPr="004D777A">
          <w:rPr>
            <w:rFonts w:cs="Arial"/>
            <w:noProof/>
            <w:webHidden/>
            <w:szCs w:val="20"/>
          </w:rPr>
          <w:fldChar w:fldCharType="separate"/>
        </w:r>
        <w:r w:rsidRPr="004D777A">
          <w:rPr>
            <w:rFonts w:cs="Arial"/>
            <w:noProof/>
            <w:webHidden/>
            <w:szCs w:val="20"/>
          </w:rPr>
          <w:t>3</w:t>
        </w:r>
        <w:r w:rsidRPr="004D777A">
          <w:rPr>
            <w:rFonts w:cs="Arial"/>
            <w:noProof/>
            <w:webHidden/>
            <w:szCs w:val="20"/>
          </w:rPr>
          <w:fldChar w:fldCharType="end"/>
        </w:r>
      </w:hyperlink>
    </w:p>
    <w:p w14:paraId="20A6EED8" w14:textId="18E60928" w:rsidR="0009413D" w:rsidRPr="004D777A" w:rsidRDefault="003F34DC" w:rsidP="0009413D">
      <w:pPr>
        <w:pStyle w:val="TOC1"/>
        <w:tabs>
          <w:tab w:val="right" w:leader="dot" w:pos="9736"/>
        </w:tabs>
        <w:rPr>
          <w:rFonts w:eastAsia="Times New Roman" w:cs="Arial"/>
          <w:noProof/>
          <w:kern w:val="2"/>
          <w:szCs w:val="20"/>
          <w:lang w:eastAsia="en-GB"/>
        </w:rPr>
      </w:pPr>
      <w:hyperlink w:anchor="_Toc141170516" w:history="1">
        <w:r w:rsidR="0009413D">
          <w:rPr>
            <w:rStyle w:val="Hyperlink"/>
            <w:rFonts w:cs="Arial"/>
            <w:noProof/>
            <w:szCs w:val="20"/>
          </w:rPr>
          <w:t>2</w:t>
        </w:r>
        <w:r w:rsidR="0009413D" w:rsidRPr="004D777A">
          <w:rPr>
            <w:rStyle w:val="Hyperlink"/>
            <w:rFonts w:cs="Arial"/>
            <w:noProof/>
            <w:szCs w:val="20"/>
          </w:rPr>
          <w:t xml:space="preserve">. </w:t>
        </w:r>
        <w:r w:rsidR="0009413D">
          <w:rPr>
            <w:rStyle w:val="Hyperlink"/>
            <w:rFonts w:cs="Arial"/>
            <w:noProof/>
            <w:szCs w:val="20"/>
          </w:rPr>
          <w:t>Key Contacts</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_Toc141170516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4</w:t>
        </w:r>
        <w:r w:rsidR="0009413D" w:rsidRPr="004D777A">
          <w:rPr>
            <w:rFonts w:cs="Arial"/>
            <w:noProof/>
            <w:webHidden/>
            <w:szCs w:val="20"/>
          </w:rPr>
          <w:fldChar w:fldCharType="end"/>
        </w:r>
      </w:hyperlink>
    </w:p>
    <w:p w14:paraId="3F25A7CA" w14:textId="2293FD70" w:rsidR="0009413D" w:rsidRPr="004D777A" w:rsidRDefault="003F34DC" w:rsidP="0009413D">
      <w:pPr>
        <w:pStyle w:val="TOC1"/>
        <w:tabs>
          <w:tab w:val="right" w:leader="dot" w:pos="9736"/>
        </w:tabs>
        <w:rPr>
          <w:rFonts w:eastAsia="Times New Roman" w:cs="Arial"/>
          <w:noProof/>
          <w:kern w:val="2"/>
          <w:szCs w:val="20"/>
          <w:lang w:eastAsia="en-GB"/>
        </w:rPr>
      </w:pPr>
      <w:hyperlink w:anchor="_Toc141170517" w:history="1">
        <w:r w:rsidR="0009413D">
          <w:rPr>
            <w:rStyle w:val="Hyperlink"/>
            <w:rFonts w:cs="Arial"/>
            <w:noProof/>
            <w:szCs w:val="20"/>
          </w:rPr>
          <w:t>3</w:t>
        </w:r>
        <w:r w:rsidR="0009413D" w:rsidRPr="004D777A">
          <w:rPr>
            <w:rStyle w:val="Hyperlink"/>
            <w:rFonts w:cs="Arial"/>
            <w:noProof/>
            <w:szCs w:val="20"/>
          </w:rPr>
          <w:t xml:space="preserve">. </w:t>
        </w:r>
        <w:r w:rsidR="0009413D">
          <w:rPr>
            <w:rStyle w:val="Hyperlink"/>
            <w:rFonts w:cs="Arial"/>
            <w:noProof/>
            <w:szCs w:val="20"/>
          </w:rPr>
          <w:t>Roles and responsibilities</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_Toc141170517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7</w:t>
        </w:r>
        <w:r w:rsidR="0009413D" w:rsidRPr="004D777A">
          <w:rPr>
            <w:rFonts w:cs="Arial"/>
            <w:noProof/>
            <w:webHidden/>
            <w:szCs w:val="20"/>
          </w:rPr>
          <w:fldChar w:fldCharType="end"/>
        </w:r>
      </w:hyperlink>
    </w:p>
    <w:p w14:paraId="22A2C9A0" w14:textId="73F8630E" w:rsidR="0009413D" w:rsidRPr="004D777A" w:rsidRDefault="003F34DC" w:rsidP="0009413D">
      <w:pPr>
        <w:pStyle w:val="TOC1"/>
        <w:tabs>
          <w:tab w:val="right" w:leader="dot" w:pos="9736"/>
        </w:tabs>
        <w:rPr>
          <w:rFonts w:eastAsia="Times New Roman" w:cs="Arial"/>
          <w:noProof/>
          <w:kern w:val="2"/>
          <w:szCs w:val="20"/>
          <w:lang w:eastAsia="en-GB"/>
        </w:rPr>
      </w:pPr>
      <w:hyperlink w:anchor="_Toc141170518" w:history="1">
        <w:r w:rsidR="0009413D">
          <w:rPr>
            <w:rStyle w:val="Hyperlink"/>
            <w:rFonts w:cs="Arial"/>
            <w:noProof/>
            <w:szCs w:val="20"/>
          </w:rPr>
          <w:t>4</w:t>
        </w:r>
        <w:r w:rsidR="0009413D" w:rsidRPr="004D777A">
          <w:rPr>
            <w:rStyle w:val="Hyperlink"/>
            <w:rFonts w:cs="Arial"/>
            <w:noProof/>
            <w:szCs w:val="20"/>
          </w:rPr>
          <w:t xml:space="preserve">. </w:t>
        </w:r>
        <w:r w:rsidR="0009413D">
          <w:rPr>
            <w:rStyle w:val="Hyperlink"/>
            <w:rFonts w:cs="Arial"/>
            <w:noProof/>
            <w:szCs w:val="20"/>
          </w:rPr>
          <w:t>Child protection procedures</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_Toc141170518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8</w:t>
        </w:r>
        <w:r w:rsidR="0009413D" w:rsidRPr="004D777A">
          <w:rPr>
            <w:rFonts w:cs="Arial"/>
            <w:noProof/>
            <w:webHidden/>
            <w:szCs w:val="20"/>
          </w:rPr>
          <w:fldChar w:fldCharType="end"/>
        </w:r>
      </w:hyperlink>
    </w:p>
    <w:p w14:paraId="5A1DBF6A" w14:textId="12255A9E" w:rsidR="0009413D" w:rsidRPr="004D777A" w:rsidRDefault="003F34DC" w:rsidP="0009413D">
      <w:pPr>
        <w:pStyle w:val="TOC1"/>
        <w:tabs>
          <w:tab w:val="right" w:leader="dot" w:pos="9736"/>
        </w:tabs>
        <w:rPr>
          <w:rFonts w:eastAsia="Times New Roman" w:cs="Arial"/>
          <w:noProof/>
          <w:kern w:val="2"/>
          <w:szCs w:val="20"/>
          <w:lang w:eastAsia="en-GB"/>
        </w:rPr>
      </w:pPr>
      <w:hyperlink w:anchor="_Toc141170519" w:history="1">
        <w:r w:rsidR="0009413D">
          <w:rPr>
            <w:rStyle w:val="Hyperlink"/>
            <w:rFonts w:cs="Arial"/>
            <w:noProof/>
            <w:szCs w:val="20"/>
          </w:rPr>
          <w:t>5</w:t>
        </w:r>
        <w:r w:rsidR="0009413D" w:rsidRPr="004D777A">
          <w:rPr>
            <w:rStyle w:val="Hyperlink"/>
            <w:rFonts w:cs="Arial"/>
            <w:noProof/>
            <w:szCs w:val="20"/>
          </w:rPr>
          <w:t xml:space="preserve">. </w:t>
        </w:r>
        <w:r w:rsidR="0009413D">
          <w:rPr>
            <w:rStyle w:val="Hyperlink"/>
            <w:rFonts w:cs="Arial"/>
            <w:noProof/>
            <w:szCs w:val="20"/>
          </w:rPr>
          <w:t>Key documents and training</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_Toc141170519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8</w:t>
        </w:r>
        <w:r w:rsidR="0009413D" w:rsidRPr="004D777A">
          <w:rPr>
            <w:rFonts w:cs="Arial"/>
            <w:noProof/>
            <w:webHidden/>
            <w:szCs w:val="20"/>
          </w:rPr>
          <w:fldChar w:fldCharType="end"/>
        </w:r>
      </w:hyperlink>
    </w:p>
    <w:p w14:paraId="42451981" w14:textId="6E6BE687" w:rsidR="0009413D" w:rsidRPr="004D777A" w:rsidRDefault="003F34DC" w:rsidP="0009413D">
      <w:pPr>
        <w:pStyle w:val="TOC1"/>
        <w:tabs>
          <w:tab w:val="right" w:leader="dot" w:pos="9736"/>
        </w:tabs>
        <w:rPr>
          <w:rFonts w:eastAsia="Times New Roman" w:cs="Arial"/>
          <w:noProof/>
          <w:kern w:val="2"/>
          <w:szCs w:val="20"/>
          <w:lang w:eastAsia="en-GB"/>
        </w:rPr>
      </w:pPr>
      <w:hyperlink w:anchor="_Toc141170520" w:history="1">
        <w:r w:rsidR="0009413D">
          <w:rPr>
            <w:rStyle w:val="Hyperlink"/>
            <w:rFonts w:cs="Arial"/>
            <w:noProof/>
            <w:szCs w:val="20"/>
          </w:rPr>
          <w:t>6</w:t>
        </w:r>
        <w:r w:rsidR="0009413D" w:rsidRPr="004D777A">
          <w:rPr>
            <w:rStyle w:val="Hyperlink"/>
            <w:rFonts w:cs="Arial"/>
            <w:noProof/>
            <w:szCs w:val="20"/>
          </w:rPr>
          <w:t xml:space="preserve">. </w:t>
        </w:r>
        <w:r w:rsidR="0009413D">
          <w:rPr>
            <w:rStyle w:val="Hyperlink"/>
            <w:rFonts w:cs="Arial"/>
            <w:noProof/>
            <w:szCs w:val="20"/>
          </w:rPr>
          <w:t>The role of the designated safeguarding lead and deputy</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_Toc141170520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10</w:t>
        </w:r>
        <w:r w:rsidR="0009413D" w:rsidRPr="004D777A">
          <w:rPr>
            <w:rFonts w:cs="Arial"/>
            <w:noProof/>
            <w:webHidden/>
            <w:szCs w:val="20"/>
          </w:rPr>
          <w:fldChar w:fldCharType="end"/>
        </w:r>
      </w:hyperlink>
    </w:p>
    <w:p w14:paraId="6FF03517" w14:textId="4BA97BE0" w:rsidR="0009413D" w:rsidRPr="004D777A" w:rsidRDefault="003F34DC" w:rsidP="0009413D">
      <w:pPr>
        <w:pStyle w:val="TOC1"/>
        <w:tabs>
          <w:tab w:val="right" w:leader="dot" w:pos="9736"/>
        </w:tabs>
        <w:rPr>
          <w:rFonts w:eastAsia="Times New Roman" w:cs="Arial"/>
          <w:noProof/>
          <w:kern w:val="2"/>
          <w:szCs w:val="20"/>
          <w:lang w:eastAsia="en-GB"/>
        </w:rPr>
      </w:pPr>
      <w:hyperlink w:anchor="_Toc141170521" w:history="1">
        <w:r w:rsidR="0009413D">
          <w:rPr>
            <w:rStyle w:val="Hyperlink"/>
            <w:rFonts w:cs="Arial"/>
            <w:noProof/>
            <w:szCs w:val="20"/>
          </w:rPr>
          <w:t>7</w:t>
        </w:r>
        <w:r w:rsidR="0009413D" w:rsidRPr="004D777A">
          <w:rPr>
            <w:rStyle w:val="Hyperlink"/>
            <w:rFonts w:cs="Arial"/>
            <w:noProof/>
            <w:szCs w:val="20"/>
          </w:rPr>
          <w:t xml:space="preserve">. </w:t>
        </w:r>
        <w:r w:rsidR="0009413D">
          <w:rPr>
            <w:rStyle w:val="Hyperlink"/>
            <w:rFonts w:cs="Arial"/>
            <w:noProof/>
            <w:szCs w:val="20"/>
          </w:rPr>
          <w:t>Children absent from education</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_Toc141170521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10</w:t>
        </w:r>
        <w:r w:rsidR="0009413D" w:rsidRPr="004D777A">
          <w:rPr>
            <w:rFonts w:cs="Arial"/>
            <w:noProof/>
            <w:webHidden/>
            <w:szCs w:val="20"/>
          </w:rPr>
          <w:fldChar w:fldCharType="end"/>
        </w:r>
      </w:hyperlink>
    </w:p>
    <w:p w14:paraId="6D319B47" w14:textId="2AB267E4" w:rsidR="0009413D" w:rsidRPr="004D777A" w:rsidRDefault="003F34DC" w:rsidP="0009413D">
      <w:pPr>
        <w:pStyle w:val="TOC1"/>
        <w:tabs>
          <w:tab w:val="right" w:leader="dot" w:pos="9736"/>
        </w:tabs>
        <w:rPr>
          <w:rFonts w:eastAsia="Times New Roman" w:cs="Arial"/>
          <w:noProof/>
          <w:kern w:val="2"/>
          <w:szCs w:val="20"/>
          <w:lang w:eastAsia="en-GB"/>
        </w:rPr>
      </w:pPr>
      <w:hyperlink w:anchor="_Toc141170522" w:history="1">
        <w:r w:rsidR="0009413D">
          <w:rPr>
            <w:rStyle w:val="Hyperlink"/>
            <w:rFonts w:cs="Arial"/>
            <w:noProof/>
            <w:szCs w:val="20"/>
          </w:rPr>
          <w:t>8</w:t>
        </w:r>
        <w:r w:rsidR="0009413D" w:rsidRPr="004D777A">
          <w:rPr>
            <w:rStyle w:val="Hyperlink"/>
            <w:rFonts w:cs="Arial"/>
            <w:noProof/>
            <w:szCs w:val="20"/>
          </w:rPr>
          <w:t xml:space="preserve">. </w:t>
        </w:r>
        <w:r w:rsidR="0009413D">
          <w:rPr>
            <w:rStyle w:val="Hyperlink"/>
            <w:rFonts w:cs="Arial"/>
            <w:noProof/>
            <w:szCs w:val="20"/>
          </w:rPr>
          <w:t>Online safety</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_Toc141170522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11</w:t>
        </w:r>
        <w:r w:rsidR="0009413D" w:rsidRPr="004D777A">
          <w:rPr>
            <w:rFonts w:cs="Arial"/>
            <w:noProof/>
            <w:webHidden/>
            <w:szCs w:val="20"/>
          </w:rPr>
          <w:fldChar w:fldCharType="end"/>
        </w:r>
      </w:hyperlink>
    </w:p>
    <w:p w14:paraId="231EF09A" w14:textId="133E4F80" w:rsidR="0009413D" w:rsidRPr="004D777A" w:rsidRDefault="003F34DC" w:rsidP="0009413D">
      <w:pPr>
        <w:pStyle w:val="TOC1"/>
        <w:tabs>
          <w:tab w:val="right" w:leader="dot" w:pos="9736"/>
        </w:tabs>
        <w:rPr>
          <w:rFonts w:eastAsia="Times New Roman" w:cs="Arial"/>
          <w:noProof/>
          <w:kern w:val="2"/>
          <w:szCs w:val="20"/>
          <w:lang w:eastAsia="en-GB"/>
        </w:rPr>
      </w:pPr>
      <w:hyperlink w:anchor="_Toc141170523" w:history="1">
        <w:r w:rsidR="0009413D">
          <w:rPr>
            <w:rFonts w:cs="Arial"/>
            <w:szCs w:val="20"/>
          </w:rPr>
          <w:t>9</w:t>
        </w:r>
        <w:r w:rsidR="0009413D" w:rsidRPr="004D777A">
          <w:rPr>
            <w:rStyle w:val="Hyperlink"/>
            <w:rFonts w:cs="Arial"/>
            <w:noProof/>
            <w:szCs w:val="20"/>
          </w:rPr>
          <w:t xml:space="preserve">. </w:t>
        </w:r>
        <w:r w:rsidR="0009413D">
          <w:rPr>
            <w:rStyle w:val="Hyperlink"/>
            <w:rFonts w:cs="Arial"/>
            <w:noProof/>
            <w:szCs w:val="20"/>
          </w:rPr>
          <w:t>Child-on-child abuse</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_Toc141170523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11</w:t>
        </w:r>
        <w:r w:rsidR="0009413D" w:rsidRPr="004D777A">
          <w:rPr>
            <w:rFonts w:cs="Arial"/>
            <w:noProof/>
            <w:webHidden/>
            <w:szCs w:val="20"/>
          </w:rPr>
          <w:fldChar w:fldCharType="end"/>
        </w:r>
      </w:hyperlink>
    </w:p>
    <w:p w14:paraId="7500F685" w14:textId="0F8C9732" w:rsidR="0009413D" w:rsidRDefault="003F34DC" w:rsidP="0009413D">
      <w:pPr>
        <w:pStyle w:val="TOC1"/>
        <w:tabs>
          <w:tab w:val="right" w:leader="dot" w:pos="9736"/>
        </w:tabs>
        <w:rPr>
          <w:rFonts w:cs="Arial"/>
          <w:noProof/>
          <w:szCs w:val="20"/>
        </w:rPr>
      </w:pPr>
      <w:hyperlink w:anchor="_Toc141170526" w:history="1">
        <w:r w:rsidR="0009413D" w:rsidRPr="004D777A">
          <w:rPr>
            <w:rStyle w:val="Hyperlink"/>
            <w:rFonts w:cs="Arial"/>
            <w:noProof/>
            <w:szCs w:val="20"/>
          </w:rPr>
          <w:t>1</w:t>
        </w:r>
        <w:r w:rsidR="0009413D">
          <w:rPr>
            <w:rStyle w:val="Hyperlink"/>
            <w:rFonts w:cs="Arial"/>
            <w:noProof/>
            <w:szCs w:val="20"/>
          </w:rPr>
          <w:t>0</w:t>
        </w:r>
        <w:r w:rsidR="0009413D" w:rsidRPr="004D777A">
          <w:rPr>
            <w:rStyle w:val="Hyperlink"/>
            <w:rFonts w:cs="Arial"/>
            <w:noProof/>
            <w:szCs w:val="20"/>
          </w:rPr>
          <w:t xml:space="preserve">. </w:t>
        </w:r>
        <w:r w:rsidR="0009413D">
          <w:rPr>
            <w:rStyle w:val="Hyperlink"/>
            <w:rFonts w:cs="Arial"/>
            <w:noProof/>
            <w:szCs w:val="20"/>
          </w:rPr>
          <w:t>Safer recruitment of staff</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_Toc141170526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12</w:t>
        </w:r>
        <w:r w:rsidR="0009413D" w:rsidRPr="004D777A">
          <w:rPr>
            <w:rFonts w:cs="Arial"/>
            <w:noProof/>
            <w:webHidden/>
            <w:szCs w:val="20"/>
          </w:rPr>
          <w:fldChar w:fldCharType="end"/>
        </w:r>
      </w:hyperlink>
    </w:p>
    <w:p w14:paraId="1900D3E0" w14:textId="701D8F1A" w:rsidR="0009413D" w:rsidRDefault="003F34DC" w:rsidP="0009413D">
      <w:pPr>
        <w:pStyle w:val="TOC1"/>
        <w:tabs>
          <w:tab w:val="right" w:leader="dot" w:pos="9736"/>
        </w:tabs>
        <w:rPr>
          <w:rFonts w:cs="Arial"/>
          <w:noProof/>
          <w:szCs w:val="20"/>
        </w:rPr>
      </w:pPr>
      <w:hyperlink w:anchor="_Toc141170526" w:history="1">
        <w:r w:rsidR="0009413D" w:rsidRPr="004D777A">
          <w:rPr>
            <w:rStyle w:val="Hyperlink"/>
            <w:rFonts w:cs="Arial"/>
            <w:noProof/>
            <w:szCs w:val="20"/>
          </w:rPr>
          <w:t>1</w:t>
        </w:r>
        <w:r w:rsidR="001573CC">
          <w:rPr>
            <w:rStyle w:val="Hyperlink"/>
            <w:rFonts w:cs="Arial"/>
            <w:noProof/>
            <w:szCs w:val="20"/>
          </w:rPr>
          <w:t>1</w:t>
        </w:r>
        <w:r w:rsidR="0009413D" w:rsidRPr="004D777A">
          <w:rPr>
            <w:rStyle w:val="Hyperlink"/>
            <w:rFonts w:cs="Arial"/>
            <w:noProof/>
            <w:szCs w:val="20"/>
          </w:rPr>
          <w:t xml:space="preserve">. </w:t>
        </w:r>
        <w:r w:rsidR="0009413D">
          <w:rPr>
            <w:rStyle w:val="Hyperlink"/>
            <w:rFonts w:cs="Arial"/>
            <w:noProof/>
            <w:szCs w:val="20"/>
          </w:rPr>
          <w:t>Safeguarding concerns or allegations made about staff</w:t>
        </w:r>
        <w:r w:rsidR="0009413D" w:rsidRPr="004D777A">
          <w:rPr>
            <w:rFonts w:cs="Arial"/>
            <w:noProof/>
            <w:webHidden/>
            <w:szCs w:val="20"/>
          </w:rPr>
          <w:tab/>
        </w:r>
        <w:r w:rsidR="0009413D" w:rsidRPr="004D777A">
          <w:rPr>
            <w:rFonts w:cs="Arial"/>
            <w:noProof/>
            <w:webHidden/>
            <w:szCs w:val="20"/>
          </w:rPr>
          <w:fldChar w:fldCharType="begin"/>
        </w:r>
        <w:r w:rsidR="0009413D" w:rsidRPr="004D777A">
          <w:rPr>
            <w:rFonts w:cs="Arial"/>
            <w:noProof/>
            <w:webHidden/>
            <w:szCs w:val="20"/>
          </w:rPr>
          <w:instrText xml:space="preserve"> PAGEREF _Toc141170526 \h </w:instrText>
        </w:r>
        <w:r w:rsidR="0009413D" w:rsidRPr="004D777A">
          <w:rPr>
            <w:rFonts w:cs="Arial"/>
            <w:noProof/>
            <w:webHidden/>
            <w:szCs w:val="20"/>
          </w:rPr>
        </w:r>
        <w:r w:rsidR="0009413D" w:rsidRPr="004D777A">
          <w:rPr>
            <w:rFonts w:cs="Arial"/>
            <w:noProof/>
            <w:webHidden/>
            <w:szCs w:val="20"/>
          </w:rPr>
          <w:fldChar w:fldCharType="separate"/>
        </w:r>
        <w:r w:rsidR="0009413D" w:rsidRPr="004D777A">
          <w:rPr>
            <w:rFonts w:cs="Arial"/>
            <w:noProof/>
            <w:webHidden/>
            <w:szCs w:val="20"/>
          </w:rPr>
          <w:t>12</w:t>
        </w:r>
        <w:r w:rsidR="0009413D" w:rsidRPr="004D777A">
          <w:rPr>
            <w:rFonts w:cs="Arial"/>
            <w:noProof/>
            <w:webHidden/>
            <w:szCs w:val="20"/>
          </w:rPr>
          <w:fldChar w:fldCharType="end"/>
        </w:r>
      </w:hyperlink>
    </w:p>
    <w:p w14:paraId="7CC59DFC" w14:textId="798B729A" w:rsidR="001573CC" w:rsidRDefault="003F34DC" w:rsidP="001573CC">
      <w:pPr>
        <w:pStyle w:val="TOC1"/>
        <w:tabs>
          <w:tab w:val="right" w:leader="dot" w:pos="9736"/>
        </w:tabs>
        <w:rPr>
          <w:rFonts w:cs="Arial"/>
          <w:noProof/>
          <w:szCs w:val="20"/>
        </w:rPr>
      </w:pPr>
      <w:hyperlink w:anchor="_Toc141170526" w:history="1">
        <w:r w:rsidR="001573CC" w:rsidRPr="004D777A">
          <w:rPr>
            <w:rStyle w:val="Hyperlink"/>
            <w:rFonts w:cs="Arial"/>
            <w:noProof/>
            <w:szCs w:val="20"/>
          </w:rPr>
          <w:t>1</w:t>
        </w:r>
        <w:r w:rsidR="001573CC">
          <w:rPr>
            <w:rStyle w:val="Hyperlink"/>
            <w:rFonts w:cs="Arial"/>
            <w:noProof/>
            <w:szCs w:val="20"/>
          </w:rPr>
          <w:t>2</w:t>
        </w:r>
        <w:r w:rsidR="001573CC" w:rsidRPr="004D777A">
          <w:rPr>
            <w:rStyle w:val="Hyperlink"/>
            <w:rFonts w:cs="Arial"/>
            <w:noProof/>
            <w:szCs w:val="20"/>
          </w:rPr>
          <w:t xml:space="preserve">. </w:t>
        </w:r>
        <w:r w:rsidR="001573CC">
          <w:rPr>
            <w:rStyle w:val="Hyperlink"/>
            <w:rFonts w:cs="Arial"/>
            <w:noProof/>
            <w:szCs w:val="20"/>
          </w:rPr>
          <w:t>The prevent duty</w:t>
        </w:r>
        <w:r w:rsidR="001573CC" w:rsidRPr="004D777A">
          <w:rPr>
            <w:rFonts w:cs="Arial"/>
            <w:noProof/>
            <w:webHidden/>
            <w:szCs w:val="20"/>
          </w:rPr>
          <w:tab/>
        </w:r>
        <w:r w:rsidR="001573CC" w:rsidRPr="004D777A">
          <w:rPr>
            <w:rFonts w:cs="Arial"/>
            <w:noProof/>
            <w:webHidden/>
            <w:szCs w:val="20"/>
          </w:rPr>
          <w:fldChar w:fldCharType="begin"/>
        </w:r>
        <w:r w:rsidR="001573CC" w:rsidRPr="004D777A">
          <w:rPr>
            <w:rFonts w:cs="Arial"/>
            <w:noProof/>
            <w:webHidden/>
            <w:szCs w:val="20"/>
          </w:rPr>
          <w:instrText xml:space="preserve"> PAGEREF _Toc141170526 \h </w:instrText>
        </w:r>
        <w:r w:rsidR="001573CC" w:rsidRPr="004D777A">
          <w:rPr>
            <w:rFonts w:cs="Arial"/>
            <w:noProof/>
            <w:webHidden/>
            <w:szCs w:val="20"/>
          </w:rPr>
        </w:r>
        <w:r w:rsidR="001573CC" w:rsidRPr="004D777A">
          <w:rPr>
            <w:rFonts w:cs="Arial"/>
            <w:noProof/>
            <w:webHidden/>
            <w:szCs w:val="20"/>
          </w:rPr>
          <w:fldChar w:fldCharType="separate"/>
        </w:r>
        <w:r w:rsidR="001573CC" w:rsidRPr="004D777A">
          <w:rPr>
            <w:rFonts w:cs="Arial"/>
            <w:noProof/>
            <w:webHidden/>
            <w:szCs w:val="20"/>
          </w:rPr>
          <w:t>12</w:t>
        </w:r>
        <w:r w:rsidR="001573CC" w:rsidRPr="004D777A">
          <w:rPr>
            <w:rFonts w:cs="Arial"/>
            <w:noProof/>
            <w:webHidden/>
            <w:szCs w:val="20"/>
          </w:rPr>
          <w:fldChar w:fldCharType="end"/>
        </w:r>
      </w:hyperlink>
    </w:p>
    <w:p w14:paraId="2EBA93FB" w14:textId="41A6EB4F" w:rsidR="001573CC" w:rsidRDefault="003F34DC" w:rsidP="001573CC">
      <w:pPr>
        <w:pStyle w:val="TOC1"/>
        <w:tabs>
          <w:tab w:val="right" w:leader="dot" w:pos="9736"/>
        </w:tabs>
        <w:rPr>
          <w:rFonts w:cs="Arial"/>
          <w:noProof/>
          <w:szCs w:val="20"/>
        </w:rPr>
      </w:pPr>
      <w:hyperlink w:anchor="_Toc141170526" w:history="1">
        <w:r w:rsidR="001573CC" w:rsidRPr="004D777A">
          <w:rPr>
            <w:rStyle w:val="Hyperlink"/>
            <w:rFonts w:cs="Arial"/>
            <w:noProof/>
            <w:szCs w:val="20"/>
          </w:rPr>
          <w:t>1</w:t>
        </w:r>
        <w:r w:rsidR="001573CC">
          <w:rPr>
            <w:rStyle w:val="Hyperlink"/>
            <w:rFonts w:cs="Arial"/>
            <w:noProof/>
            <w:szCs w:val="20"/>
          </w:rPr>
          <w:t>3</w:t>
        </w:r>
        <w:r w:rsidR="001573CC" w:rsidRPr="004D777A">
          <w:rPr>
            <w:rStyle w:val="Hyperlink"/>
            <w:rFonts w:cs="Arial"/>
            <w:noProof/>
            <w:szCs w:val="20"/>
          </w:rPr>
          <w:t xml:space="preserve">. </w:t>
        </w:r>
        <w:r w:rsidR="001573CC">
          <w:rPr>
            <w:rStyle w:val="Hyperlink"/>
            <w:rFonts w:cs="Arial"/>
            <w:noProof/>
            <w:szCs w:val="20"/>
          </w:rPr>
          <w:t>Links to other policies</w:t>
        </w:r>
        <w:r w:rsidR="001573CC" w:rsidRPr="004D777A">
          <w:rPr>
            <w:rFonts w:cs="Arial"/>
            <w:noProof/>
            <w:webHidden/>
            <w:szCs w:val="20"/>
          </w:rPr>
          <w:tab/>
        </w:r>
        <w:r w:rsidR="001573CC" w:rsidRPr="004D777A">
          <w:rPr>
            <w:rFonts w:cs="Arial"/>
            <w:noProof/>
            <w:webHidden/>
            <w:szCs w:val="20"/>
          </w:rPr>
          <w:fldChar w:fldCharType="begin"/>
        </w:r>
        <w:r w:rsidR="001573CC" w:rsidRPr="004D777A">
          <w:rPr>
            <w:rFonts w:cs="Arial"/>
            <w:noProof/>
            <w:webHidden/>
            <w:szCs w:val="20"/>
          </w:rPr>
          <w:instrText xml:space="preserve"> PAGEREF _Toc141170526 \h </w:instrText>
        </w:r>
        <w:r w:rsidR="001573CC" w:rsidRPr="004D777A">
          <w:rPr>
            <w:rFonts w:cs="Arial"/>
            <w:noProof/>
            <w:webHidden/>
            <w:szCs w:val="20"/>
          </w:rPr>
        </w:r>
        <w:r w:rsidR="001573CC" w:rsidRPr="004D777A">
          <w:rPr>
            <w:rFonts w:cs="Arial"/>
            <w:noProof/>
            <w:webHidden/>
            <w:szCs w:val="20"/>
          </w:rPr>
          <w:fldChar w:fldCharType="separate"/>
        </w:r>
        <w:r w:rsidR="001573CC" w:rsidRPr="004D777A">
          <w:rPr>
            <w:rFonts w:cs="Arial"/>
            <w:noProof/>
            <w:webHidden/>
            <w:szCs w:val="20"/>
          </w:rPr>
          <w:t>12</w:t>
        </w:r>
        <w:r w:rsidR="001573CC" w:rsidRPr="004D777A">
          <w:rPr>
            <w:rFonts w:cs="Arial"/>
            <w:noProof/>
            <w:webHidden/>
            <w:szCs w:val="20"/>
          </w:rPr>
          <w:fldChar w:fldCharType="end"/>
        </w:r>
      </w:hyperlink>
    </w:p>
    <w:p w14:paraId="0666BF03" w14:textId="77777777" w:rsidR="001573CC" w:rsidRPr="001573CC" w:rsidRDefault="001573CC" w:rsidP="001573CC"/>
    <w:p w14:paraId="5F38EE05" w14:textId="10B7EAB9" w:rsidR="00340BC8" w:rsidRPr="008A65EF" w:rsidRDefault="0009413D" w:rsidP="00B72115">
      <w:pPr>
        <w:pStyle w:val="Heading1"/>
        <w:keepNext w:val="0"/>
        <w:keepLines w:val="0"/>
        <w:numPr>
          <w:ilvl w:val="0"/>
          <w:numId w:val="2"/>
        </w:numPr>
        <w:spacing w:before="120" w:after="120" w:line="240" w:lineRule="auto"/>
        <w:rPr>
          <w:rFonts w:eastAsia="Calibri"/>
          <w:color w:val="FF1F64"/>
          <w:sz w:val="24"/>
          <w:szCs w:val="24"/>
          <w:lang w:eastAsia="en-US"/>
        </w:rPr>
      </w:pPr>
      <w:r w:rsidRPr="004D777A">
        <w:rPr>
          <w:noProof/>
          <w:szCs w:val="20"/>
        </w:rPr>
        <w:fldChar w:fldCharType="end"/>
      </w:r>
      <w:r w:rsidR="00340BC8" w:rsidRPr="008A65EF">
        <w:rPr>
          <w:rFonts w:eastAsia="Calibri"/>
          <w:color w:val="FF1F64"/>
          <w:sz w:val="24"/>
          <w:szCs w:val="24"/>
          <w:lang w:eastAsia="en-US"/>
        </w:rPr>
        <w:t>Vision and Values</w:t>
      </w:r>
    </w:p>
    <w:p w14:paraId="2504EE7B" w14:textId="18DCD95E" w:rsidR="00340BC8" w:rsidRPr="005F1F02" w:rsidRDefault="00340BC8" w:rsidP="005F1F02">
      <w:pPr>
        <w:pStyle w:val="1bodycopy10pt"/>
        <w:rPr>
          <w:rFonts w:cs="Arial"/>
          <w:szCs w:val="20"/>
        </w:rPr>
      </w:pPr>
      <w:r w:rsidRPr="005F1F02">
        <w:rPr>
          <w:rFonts w:cs="Arial"/>
          <w:szCs w:val="20"/>
        </w:rPr>
        <w:t>Our vision is to provide an environment where every child can flourish academically, spiritually and socially.</w:t>
      </w:r>
    </w:p>
    <w:p w14:paraId="5478752F" w14:textId="6B8BB9D2" w:rsidR="00340BC8" w:rsidRPr="005F1F02" w:rsidRDefault="00340BC8" w:rsidP="005F1F02">
      <w:pPr>
        <w:pStyle w:val="1bodycopy10pt"/>
        <w:rPr>
          <w:rFonts w:cs="Arial"/>
          <w:szCs w:val="20"/>
        </w:rPr>
      </w:pPr>
      <w:r w:rsidRPr="005F1F02">
        <w:rPr>
          <w:rFonts w:cs="Arial"/>
          <w:szCs w:val="20"/>
        </w:rPr>
        <w:t>Our core values are ‘Love’, ‘Hope’ and ‘Wisdom’.</w:t>
      </w:r>
    </w:p>
    <w:p w14:paraId="745B6F77" w14:textId="6913026E" w:rsidR="00340BC8" w:rsidRPr="005F1F02" w:rsidRDefault="00354CAA" w:rsidP="005F1F02">
      <w:pPr>
        <w:pStyle w:val="1bodycopy10pt"/>
        <w:rPr>
          <w:rFonts w:cs="Arial"/>
          <w:szCs w:val="20"/>
        </w:rPr>
      </w:pPr>
      <w:r w:rsidRPr="005F1F02">
        <w:rPr>
          <w:rFonts w:cs="Arial"/>
          <w:szCs w:val="20"/>
        </w:rPr>
        <w:t>Keeping children safe and free from harm is key to achieving our vision and upholding our school values.</w:t>
      </w:r>
    </w:p>
    <w:p w14:paraId="57959E3D" w14:textId="77777777" w:rsidR="005F1F02" w:rsidRDefault="005F1F02" w:rsidP="005F1F02">
      <w:pPr>
        <w:pStyle w:val="Heading1"/>
        <w:keepNext w:val="0"/>
        <w:keepLines w:val="0"/>
        <w:spacing w:before="120" w:after="120" w:line="240" w:lineRule="auto"/>
        <w:ind w:left="360" w:firstLine="0"/>
        <w:rPr>
          <w:rFonts w:eastAsia="Calibri"/>
          <w:color w:val="FF1F64"/>
          <w:sz w:val="20"/>
          <w:szCs w:val="20"/>
          <w:lang w:eastAsia="en-US"/>
        </w:rPr>
      </w:pPr>
    </w:p>
    <w:p w14:paraId="5DE4EA96" w14:textId="47F3306D" w:rsidR="003A4493" w:rsidRPr="008A65EF" w:rsidRDefault="003A4493"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8A65EF">
        <w:rPr>
          <w:rFonts w:eastAsia="Calibri"/>
          <w:color w:val="FF1F64"/>
          <w:sz w:val="24"/>
          <w:szCs w:val="24"/>
          <w:lang w:eastAsia="en-US"/>
        </w:rPr>
        <w:t>Key contacts</w:t>
      </w:r>
    </w:p>
    <w:p w14:paraId="3208580E" w14:textId="77777777" w:rsidR="003A4493" w:rsidRPr="005F1F02" w:rsidRDefault="003A4493" w:rsidP="003A4493">
      <w:pPr>
        <w:rPr>
          <w:rFonts w:ascii="Arial" w:hAnsi="Arial" w:cs="Arial"/>
          <w:b/>
          <w:sz w:val="20"/>
          <w:szCs w:val="20"/>
        </w:rPr>
      </w:pPr>
    </w:p>
    <w:tbl>
      <w:tblPr>
        <w:tblStyle w:val="TableGrid"/>
        <w:tblW w:w="0" w:type="auto"/>
        <w:tblLook w:val="04A0" w:firstRow="1" w:lastRow="0" w:firstColumn="1" w:lastColumn="0" w:noHBand="0" w:noVBand="1"/>
      </w:tblPr>
      <w:tblGrid>
        <w:gridCol w:w="4368"/>
        <w:gridCol w:w="2376"/>
        <w:gridCol w:w="3712"/>
      </w:tblGrid>
      <w:tr w:rsidR="003A4493" w:rsidRPr="005F1F02" w14:paraId="59725694" w14:textId="77777777" w:rsidTr="008626B6">
        <w:tc>
          <w:tcPr>
            <w:tcW w:w="0" w:type="auto"/>
            <w:shd w:val="clear" w:color="auto" w:fill="D9D9D9" w:themeFill="background1" w:themeFillShade="D9"/>
          </w:tcPr>
          <w:p w14:paraId="0526E995" w14:textId="77777777" w:rsidR="003A4493" w:rsidRPr="005F1F02" w:rsidRDefault="003A4493" w:rsidP="008626B6">
            <w:pPr>
              <w:rPr>
                <w:rFonts w:ascii="Arial" w:hAnsi="Arial" w:cs="Arial"/>
                <w:b/>
                <w:sz w:val="20"/>
                <w:szCs w:val="20"/>
              </w:rPr>
            </w:pPr>
            <w:r w:rsidRPr="005F1F02">
              <w:rPr>
                <w:rFonts w:ascii="Arial" w:hAnsi="Arial" w:cs="Arial"/>
                <w:b/>
                <w:sz w:val="20"/>
                <w:szCs w:val="20"/>
              </w:rPr>
              <w:t>Contact</w:t>
            </w:r>
          </w:p>
        </w:tc>
        <w:tc>
          <w:tcPr>
            <w:tcW w:w="0" w:type="auto"/>
            <w:shd w:val="clear" w:color="auto" w:fill="D9D9D9" w:themeFill="background1" w:themeFillShade="D9"/>
          </w:tcPr>
          <w:p w14:paraId="40DB9A19" w14:textId="77777777" w:rsidR="003A4493" w:rsidRPr="005F1F02" w:rsidRDefault="003A4493" w:rsidP="008626B6">
            <w:pPr>
              <w:rPr>
                <w:rFonts w:ascii="Arial" w:hAnsi="Arial" w:cs="Arial"/>
                <w:b/>
                <w:sz w:val="20"/>
                <w:szCs w:val="20"/>
              </w:rPr>
            </w:pPr>
            <w:r w:rsidRPr="005F1F02">
              <w:rPr>
                <w:rFonts w:ascii="Arial" w:hAnsi="Arial" w:cs="Arial"/>
                <w:b/>
                <w:sz w:val="20"/>
                <w:szCs w:val="20"/>
              </w:rPr>
              <w:t>Contact details</w:t>
            </w:r>
          </w:p>
        </w:tc>
        <w:tc>
          <w:tcPr>
            <w:tcW w:w="0" w:type="auto"/>
            <w:shd w:val="clear" w:color="auto" w:fill="D9D9D9" w:themeFill="background1" w:themeFillShade="D9"/>
          </w:tcPr>
          <w:p w14:paraId="43B387ED" w14:textId="77777777" w:rsidR="003A4493" w:rsidRPr="005F1F02" w:rsidRDefault="003A4493" w:rsidP="008626B6">
            <w:pPr>
              <w:rPr>
                <w:rFonts w:ascii="Arial" w:hAnsi="Arial" w:cs="Arial"/>
                <w:b/>
                <w:sz w:val="20"/>
                <w:szCs w:val="20"/>
              </w:rPr>
            </w:pPr>
            <w:r w:rsidRPr="005F1F02">
              <w:rPr>
                <w:rFonts w:ascii="Arial" w:hAnsi="Arial" w:cs="Arial"/>
                <w:b/>
                <w:sz w:val="20"/>
                <w:szCs w:val="20"/>
              </w:rPr>
              <w:t>Notes</w:t>
            </w:r>
          </w:p>
        </w:tc>
      </w:tr>
      <w:tr w:rsidR="003A4493" w:rsidRPr="005F1F02" w14:paraId="6D066D4E" w14:textId="77777777" w:rsidTr="008626B6">
        <w:tc>
          <w:tcPr>
            <w:tcW w:w="0" w:type="auto"/>
          </w:tcPr>
          <w:p w14:paraId="1270508C" w14:textId="77777777" w:rsidR="003A4493" w:rsidRPr="005F1F02" w:rsidRDefault="003A4493" w:rsidP="005F1F02">
            <w:pPr>
              <w:pStyle w:val="1bodycopy10pt"/>
              <w:rPr>
                <w:rFonts w:cs="Arial"/>
                <w:szCs w:val="20"/>
              </w:rPr>
            </w:pPr>
            <w:r w:rsidRPr="005F1F02">
              <w:rPr>
                <w:rFonts w:cs="Arial"/>
                <w:szCs w:val="20"/>
              </w:rPr>
              <w:t>MASH: Multi-Agency Safeguarding Hub</w:t>
            </w:r>
          </w:p>
        </w:tc>
        <w:tc>
          <w:tcPr>
            <w:tcW w:w="0" w:type="auto"/>
          </w:tcPr>
          <w:p w14:paraId="79CECA18" w14:textId="77777777" w:rsidR="003A4493" w:rsidRPr="005F1F02" w:rsidRDefault="003A4493" w:rsidP="005F1F02">
            <w:pPr>
              <w:pStyle w:val="1bodycopy10pt"/>
              <w:rPr>
                <w:rFonts w:cs="Arial"/>
                <w:szCs w:val="20"/>
              </w:rPr>
            </w:pPr>
            <w:r w:rsidRPr="005F1F02">
              <w:rPr>
                <w:rFonts w:cs="Arial"/>
                <w:szCs w:val="20"/>
              </w:rPr>
              <w:t>0161 253 5678</w:t>
            </w:r>
          </w:p>
        </w:tc>
        <w:tc>
          <w:tcPr>
            <w:tcW w:w="0" w:type="auto"/>
          </w:tcPr>
          <w:p w14:paraId="0D2C069D" w14:textId="77777777" w:rsidR="003A4493" w:rsidRPr="005F1F02" w:rsidRDefault="003A4493" w:rsidP="005F1F02">
            <w:pPr>
              <w:pStyle w:val="1bodycopy10pt"/>
              <w:rPr>
                <w:rFonts w:cs="Arial"/>
                <w:szCs w:val="20"/>
              </w:rPr>
            </w:pPr>
            <w:r w:rsidRPr="005F1F02">
              <w:rPr>
                <w:rFonts w:cs="Arial"/>
                <w:szCs w:val="20"/>
              </w:rPr>
              <w:t>Monday – Friday, 8:45am – 4:45pm</w:t>
            </w:r>
          </w:p>
        </w:tc>
      </w:tr>
      <w:tr w:rsidR="003A4493" w:rsidRPr="005F1F02" w14:paraId="553F020B" w14:textId="77777777" w:rsidTr="008626B6">
        <w:tc>
          <w:tcPr>
            <w:tcW w:w="0" w:type="auto"/>
          </w:tcPr>
          <w:p w14:paraId="2A9C32FD" w14:textId="77777777" w:rsidR="003A4493" w:rsidRPr="005F1F02" w:rsidRDefault="003A4493" w:rsidP="005F1F02">
            <w:pPr>
              <w:pStyle w:val="1bodycopy10pt"/>
              <w:rPr>
                <w:rFonts w:cs="Arial"/>
                <w:szCs w:val="20"/>
              </w:rPr>
            </w:pPr>
            <w:r w:rsidRPr="005F1F02">
              <w:rPr>
                <w:rFonts w:cs="Arial"/>
                <w:szCs w:val="20"/>
              </w:rPr>
              <w:t>Emergency Duty Team</w:t>
            </w:r>
          </w:p>
        </w:tc>
        <w:tc>
          <w:tcPr>
            <w:tcW w:w="0" w:type="auto"/>
          </w:tcPr>
          <w:p w14:paraId="455CCBE2" w14:textId="77777777" w:rsidR="003A4493" w:rsidRPr="005F1F02" w:rsidRDefault="003A4493" w:rsidP="005F1F02">
            <w:pPr>
              <w:pStyle w:val="1bodycopy10pt"/>
              <w:rPr>
                <w:rFonts w:cs="Arial"/>
                <w:szCs w:val="20"/>
              </w:rPr>
            </w:pPr>
            <w:r w:rsidRPr="005F1F02">
              <w:rPr>
                <w:rFonts w:cs="Arial"/>
                <w:szCs w:val="20"/>
              </w:rPr>
              <w:t>0161 253 6606</w:t>
            </w:r>
          </w:p>
        </w:tc>
        <w:tc>
          <w:tcPr>
            <w:tcW w:w="0" w:type="auto"/>
          </w:tcPr>
          <w:p w14:paraId="14066AE1" w14:textId="77777777" w:rsidR="003A4493" w:rsidRPr="005F1F02" w:rsidRDefault="003A4493" w:rsidP="005F1F02">
            <w:pPr>
              <w:pStyle w:val="1bodycopy10pt"/>
              <w:rPr>
                <w:rFonts w:cs="Arial"/>
                <w:szCs w:val="20"/>
              </w:rPr>
            </w:pPr>
            <w:r w:rsidRPr="005F1F02">
              <w:rPr>
                <w:rFonts w:cs="Arial"/>
                <w:szCs w:val="20"/>
              </w:rPr>
              <w:t>Out of Office hours</w:t>
            </w:r>
          </w:p>
        </w:tc>
      </w:tr>
      <w:tr w:rsidR="003A4493" w:rsidRPr="005F1F02" w14:paraId="2731DA0E" w14:textId="77777777" w:rsidTr="008626B6">
        <w:tc>
          <w:tcPr>
            <w:tcW w:w="0" w:type="auto"/>
          </w:tcPr>
          <w:p w14:paraId="6D3E44B3" w14:textId="77777777" w:rsidR="003A4493" w:rsidRPr="005F1F02" w:rsidRDefault="003A4493" w:rsidP="005F1F02">
            <w:pPr>
              <w:pStyle w:val="1bodycopy10pt"/>
              <w:rPr>
                <w:rFonts w:cs="Arial"/>
                <w:szCs w:val="20"/>
              </w:rPr>
            </w:pPr>
            <w:r w:rsidRPr="005F1F02">
              <w:rPr>
                <w:rFonts w:cs="Arial"/>
                <w:szCs w:val="20"/>
              </w:rPr>
              <w:t>Initial Response Team (IRT)</w:t>
            </w:r>
          </w:p>
        </w:tc>
        <w:tc>
          <w:tcPr>
            <w:tcW w:w="0" w:type="auto"/>
          </w:tcPr>
          <w:p w14:paraId="08DE65AA" w14:textId="77777777" w:rsidR="003A4493" w:rsidRPr="005F1F02" w:rsidRDefault="003A4493" w:rsidP="005F1F02">
            <w:pPr>
              <w:pStyle w:val="1bodycopy10pt"/>
              <w:rPr>
                <w:rFonts w:cs="Arial"/>
                <w:szCs w:val="20"/>
              </w:rPr>
            </w:pPr>
            <w:r w:rsidRPr="005F1F02">
              <w:rPr>
                <w:rFonts w:cs="Arial"/>
                <w:szCs w:val="20"/>
              </w:rPr>
              <w:t>0161 253 5454</w:t>
            </w:r>
          </w:p>
        </w:tc>
        <w:tc>
          <w:tcPr>
            <w:tcW w:w="0" w:type="auto"/>
          </w:tcPr>
          <w:p w14:paraId="56EEEE1E" w14:textId="77777777" w:rsidR="003A4493" w:rsidRPr="005F1F02" w:rsidRDefault="003A4493" w:rsidP="005F1F02">
            <w:pPr>
              <w:pStyle w:val="1bodycopy10pt"/>
              <w:rPr>
                <w:rFonts w:cs="Arial"/>
                <w:szCs w:val="20"/>
              </w:rPr>
            </w:pPr>
            <w:r w:rsidRPr="005F1F02">
              <w:rPr>
                <w:rFonts w:cs="Arial"/>
                <w:szCs w:val="20"/>
              </w:rPr>
              <w:t>For children already open to a Social Worker</w:t>
            </w:r>
          </w:p>
        </w:tc>
      </w:tr>
      <w:tr w:rsidR="003A4493" w:rsidRPr="005F1F02" w14:paraId="012B2AB9" w14:textId="77777777" w:rsidTr="008626B6">
        <w:tc>
          <w:tcPr>
            <w:tcW w:w="0" w:type="auto"/>
          </w:tcPr>
          <w:p w14:paraId="3E8706CE" w14:textId="77777777" w:rsidR="003A4493" w:rsidRPr="005F1F02" w:rsidRDefault="003A4493" w:rsidP="005F1F02">
            <w:pPr>
              <w:pStyle w:val="1bodycopy10pt"/>
              <w:rPr>
                <w:rFonts w:cs="Arial"/>
                <w:szCs w:val="20"/>
              </w:rPr>
            </w:pPr>
            <w:r w:rsidRPr="005F1F02">
              <w:rPr>
                <w:rFonts w:cs="Arial"/>
                <w:szCs w:val="20"/>
              </w:rPr>
              <w:t>Family Safeguarding Team</w:t>
            </w:r>
          </w:p>
        </w:tc>
        <w:tc>
          <w:tcPr>
            <w:tcW w:w="0" w:type="auto"/>
          </w:tcPr>
          <w:p w14:paraId="5D1CDDC2" w14:textId="77777777" w:rsidR="003A4493" w:rsidRPr="005F1F02" w:rsidRDefault="003A4493" w:rsidP="005F1F02">
            <w:pPr>
              <w:pStyle w:val="1bodycopy10pt"/>
              <w:rPr>
                <w:rFonts w:cs="Arial"/>
                <w:szCs w:val="20"/>
              </w:rPr>
            </w:pPr>
            <w:r w:rsidRPr="005F1F02">
              <w:rPr>
                <w:rFonts w:cs="Arial"/>
                <w:szCs w:val="20"/>
              </w:rPr>
              <w:t>0161 253 6868</w:t>
            </w:r>
          </w:p>
        </w:tc>
        <w:tc>
          <w:tcPr>
            <w:tcW w:w="0" w:type="auto"/>
          </w:tcPr>
          <w:p w14:paraId="37743BE9" w14:textId="77777777" w:rsidR="003A4493" w:rsidRPr="005F1F02" w:rsidRDefault="003A4493" w:rsidP="005F1F02">
            <w:pPr>
              <w:pStyle w:val="1bodycopy10pt"/>
              <w:rPr>
                <w:rFonts w:cs="Arial"/>
                <w:szCs w:val="20"/>
              </w:rPr>
            </w:pPr>
            <w:r w:rsidRPr="005F1F02">
              <w:rPr>
                <w:rFonts w:cs="Arial"/>
                <w:szCs w:val="20"/>
              </w:rPr>
              <w:t>For children already open to a Social Worker</w:t>
            </w:r>
          </w:p>
        </w:tc>
      </w:tr>
      <w:tr w:rsidR="003A4493" w:rsidRPr="005F1F02" w14:paraId="3E0878D8" w14:textId="77777777" w:rsidTr="008626B6">
        <w:tc>
          <w:tcPr>
            <w:tcW w:w="0" w:type="auto"/>
          </w:tcPr>
          <w:p w14:paraId="70129CD9" w14:textId="77777777" w:rsidR="003A4493" w:rsidRPr="005F1F02" w:rsidRDefault="003A4493" w:rsidP="005F1F02">
            <w:pPr>
              <w:pStyle w:val="1bodycopy10pt"/>
              <w:rPr>
                <w:rFonts w:cs="Arial"/>
                <w:szCs w:val="20"/>
              </w:rPr>
            </w:pPr>
            <w:r w:rsidRPr="005F1F02">
              <w:rPr>
                <w:rFonts w:cs="Arial"/>
                <w:szCs w:val="20"/>
              </w:rPr>
              <w:t>Complex Safeguarding Team</w:t>
            </w:r>
          </w:p>
        </w:tc>
        <w:tc>
          <w:tcPr>
            <w:tcW w:w="0" w:type="auto"/>
          </w:tcPr>
          <w:p w14:paraId="15182008" w14:textId="77777777" w:rsidR="003A4493" w:rsidRPr="005F1F02" w:rsidRDefault="003A4493" w:rsidP="005F1F02">
            <w:pPr>
              <w:pStyle w:val="1bodycopy10pt"/>
              <w:rPr>
                <w:rFonts w:cs="Arial"/>
                <w:szCs w:val="20"/>
              </w:rPr>
            </w:pPr>
            <w:r w:rsidRPr="005F1F02">
              <w:rPr>
                <w:rFonts w:cs="Arial"/>
                <w:szCs w:val="20"/>
              </w:rPr>
              <w:t>0161-253-5678</w:t>
            </w:r>
          </w:p>
        </w:tc>
        <w:tc>
          <w:tcPr>
            <w:tcW w:w="0" w:type="auto"/>
          </w:tcPr>
          <w:p w14:paraId="599180D6" w14:textId="77777777" w:rsidR="003A4493" w:rsidRPr="005F1F02" w:rsidRDefault="003A4493" w:rsidP="005F1F02">
            <w:pPr>
              <w:pStyle w:val="1bodycopy10pt"/>
              <w:rPr>
                <w:rFonts w:cs="Arial"/>
                <w:szCs w:val="20"/>
              </w:rPr>
            </w:pPr>
            <w:r w:rsidRPr="005F1F02">
              <w:rPr>
                <w:rFonts w:cs="Arial"/>
                <w:szCs w:val="20"/>
              </w:rPr>
              <w:t>Contact through MASH</w:t>
            </w:r>
          </w:p>
        </w:tc>
      </w:tr>
      <w:tr w:rsidR="003A4493" w:rsidRPr="005F1F02" w14:paraId="72D1FEA7" w14:textId="77777777" w:rsidTr="008626B6">
        <w:tc>
          <w:tcPr>
            <w:tcW w:w="0" w:type="auto"/>
          </w:tcPr>
          <w:p w14:paraId="6610CDE8" w14:textId="77777777" w:rsidR="003A4493" w:rsidRPr="005F1F02" w:rsidRDefault="003A4493" w:rsidP="005F1F02">
            <w:pPr>
              <w:pStyle w:val="1bodycopy10pt"/>
              <w:rPr>
                <w:rFonts w:cs="Arial"/>
                <w:szCs w:val="20"/>
              </w:rPr>
            </w:pPr>
            <w:r w:rsidRPr="005F1F02">
              <w:rPr>
                <w:rFonts w:cs="Arial"/>
                <w:szCs w:val="20"/>
              </w:rPr>
              <w:t>Care and Support Service (CASS)</w:t>
            </w:r>
          </w:p>
        </w:tc>
        <w:tc>
          <w:tcPr>
            <w:tcW w:w="0" w:type="auto"/>
          </w:tcPr>
          <w:p w14:paraId="2DB83C83" w14:textId="77777777" w:rsidR="003A4493" w:rsidRPr="005F1F02" w:rsidRDefault="003A4493" w:rsidP="005F1F02">
            <w:pPr>
              <w:pStyle w:val="1bodycopy10pt"/>
              <w:rPr>
                <w:rFonts w:cs="Arial"/>
                <w:szCs w:val="20"/>
              </w:rPr>
            </w:pPr>
            <w:r w:rsidRPr="005F1F02">
              <w:rPr>
                <w:rFonts w:cs="Arial"/>
                <w:szCs w:val="20"/>
              </w:rPr>
              <w:t>0161 253 6666</w:t>
            </w:r>
          </w:p>
        </w:tc>
        <w:tc>
          <w:tcPr>
            <w:tcW w:w="0" w:type="auto"/>
          </w:tcPr>
          <w:p w14:paraId="0FF63167" w14:textId="77777777" w:rsidR="003A4493" w:rsidRPr="005F1F02" w:rsidRDefault="003A4493" w:rsidP="005F1F02">
            <w:pPr>
              <w:pStyle w:val="1bodycopy10pt"/>
              <w:rPr>
                <w:rFonts w:cs="Arial"/>
                <w:szCs w:val="20"/>
              </w:rPr>
            </w:pPr>
            <w:r w:rsidRPr="005F1F02">
              <w:rPr>
                <w:rFonts w:cs="Arial"/>
                <w:szCs w:val="20"/>
              </w:rPr>
              <w:t>For children already open to a Social Worker</w:t>
            </w:r>
          </w:p>
        </w:tc>
      </w:tr>
      <w:tr w:rsidR="003A4493" w:rsidRPr="005F1F02" w14:paraId="541B8B9C" w14:textId="77777777" w:rsidTr="008626B6">
        <w:tc>
          <w:tcPr>
            <w:tcW w:w="0" w:type="auto"/>
          </w:tcPr>
          <w:p w14:paraId="7D233C62" w14:textId="77777777" w:rsidR="003A4493" w:rsidRPr="005F1F02" w:rsidRDefault="003A4493" w:rsidP="005F1F02">
            <w:pPr>
              <w:pStyle w:val="1bodycopy10pt"/>
              <w:rPr>
                <w:rFonts w:cs="Arial"/>
                <w:szCs w:val="20"/>
              </w:rPr>
            </w:pPr>
            <w:r w:rsidRPr="005F1F02">
              <w:rPr>
                <w:rFonts w:cs="Arial"/>
                <w:szCs w:val="20"/>
              </w:rPr>
              <w:t>Virtual School Headteacher: Gemma Parkes</w:t>
            </w:r>
          </w:p>
        </w:tc>
        <w:tc>
          <w:tcPr>
            <w:tcW w:w="0" w:type="auto"/>
          </w:tcPr>
          <w:p w14:paraId="4BD07536" w14:textId="77777777" w:rsidR="003A4493" w:rsidRPr="005F1F02" w:rsidRDefault="003F34DC" w:rsidP="005F1F02">
            <w:pPr>
              <w:pStyle w:val="1bodycopy10pt"/>
              <w:rPr>
                <w:rFonts w:cs="Arial"/>
                <w:szCs w:val="20"/>
              </w:rPr>
            </w:pPr>
            <w:hyperlink r:id="rId12" w:history="1">
              <w:r w:rsidR="003A4493" w:rsidRPr="005F1F02">
                <w:rPr>
                  <w:rFonts w:cs="Arial"/>
                  <w:szCs w:val="20"/>
                </w:rPr>
                <w:t>g.parkes@bury.gov.uk</w:t>
              </w:r>
            </w:hyperlink>
          </w:p>
          <w:p w14:paraId="446D511C" w14:textId="78BDBF20" w:rsidR="003A4493" w:rsidRPr="005F1F02" w:rsidRDefault="003A4493" w:rsidP="005F1F02">
            <w:pPr>
              <w:pStyle w:val="1bodycopy10pt"/>
              <w:rPr>
                <w:rFonts w:cs="Arial"/>
                <w:szCs w:val="20"/>
              </w:rPr>
            </w:pPr>
            <w:r w:rsidRPr="005F1F02">
              <w:rPr>
                <w:rFonts w:cs="Arial"/>
                <w:szCs w:val="20"/>
              </w:rPr>
              <w:t>07583 015 321</w:t>
            </w:r>
          </w:p>
        </w:tc>
        <w:tc>
          <w:tcPr>
            <w:tcW w:w="0" w:type="auto"/>
          </w:tcPr>
          <w:p w14:paraId="30CD6EAC" w14:textId="77777777" w:rsidR="003A4493" w:rsidRPr="005F1F02" w:rsidRDefault="003A4493" w:rsidP="005F1F02">
            <w:pPr>
              <w:pStyle w:val="1bodycopy10pt"/>
              <w:rPr>
                <w:rFonts w:cs="Arial"/>
                <w:szCs w:val="20"/>
              </w:rPr>
            </w:pPr>
            <w:r w:rsidRPr="005F1F02">
              <w:rPr>
                <w:rFonts w:cs="Arial"/>
                <w:szCs w:val="20"/>
              </w:rPr>
              <w:t>Children who are looked after (CLA)</w:t>
            </w:r>
          </w:p>
        </w:tc>
      </w:tr>
      <w:tr w:rsidR="003A4493" w:rsidRPr="005F1F02" w14:paraId="4B98942B" w14:textId="77777777" w:rsidTr="008626B6">
        <w:tc>
          <w:tcPr>
            <w:tcW w:w="0" w:type="auto"/>
          </w:tcPr>
          <w:p w14:paraId="3FC7B251" w14:textId="77777777" w:rsidR="003A4493" w:rsidRPr="005F1F02" w:rsidRDefault="003A4493" w:rsidP="005F1F02">
            <w:pPr>
              <w:pStyle w:val="1bodycopy10pt"/>
              <w:rPr>
                <w:rFonts w:cs="Arial"/>
                <w:szCs w:val="20"/>
              </w:rPr>
            </w:pPr>
            <w:r w:rsidRPr="005F1F02">
              <w:rPr>
                <w:rFonts w:cs="Arial"/>
                <w:szCs w:val="20"/>
              </w:rPr>
              <w:t>Police</w:t>
            </w:r>
          </w:p>
        </w:tc>
        <w:tc>
          <w:tcPr>
            <w:tcW w:w="0" w:type="auto"/>
          </w:tcPr>
          <w:p w14:paraId="6B10B4AD" w14:textId="77777777" w:rsidR="003A4493" w:rsidRPr="005F1F02" w:rsidRDefault="003A4493" w:rsidP="005F1F02">
            <w:pPr>
              <w:pStyle w:val="1bodycopy10pt"/>
              <w:rPr>
                <w:rFonts w:cs="Arial"/>
                <w:szCs w:val="20"/>
              </w:rPr>
            </w:pPr>
            <w:r w:rsidRPr="005F1F02">
              <w:rPr>
                <w:rFonts w:cs="Arial"/>
                <w:szCs w:val="20"/>
              </w:rPr>
              <w:t>101</w:t>
            </w:r>
          </w:p>
          <w:p w14:paraId="7AF03639" w14:textId="77777777" w:rsidR="003A4493" w:rsidRPr="005F1F02" w:rsidRDefault="003A4493" w:rsidP="005F1F02">
            <w:pPr>
              <w:pStyle w:val="1bodycopy10pt"/>
              <w:rPr>
                <w:rFonts w:cs="Arial"/>
                <w:szCs w:val="20"/>
              </w:rPr>
            </w:pPr>
            <w:r w:rsidRPr="005F1F02">
              <w:rPr>
                <w:rFonts w:cs="Arial"/>
                <w:szCs w:val="20"/>
              </w:rPr>
              <w:t>999</w:t>
            </w:r>
          </w:p>
        </w:tc>
        <w:tc>
          <w:tcPr>
            <w:tcW w:w="0" w:type="auto"/>
          </w:tcPr>
          <w:p w14:paraId="6C5D1FC4" w14:textId="77777777" w:rsidR="003A4493" w:rsidRPr="005F1F02" w:rsidRDefault="003A4493" w:rsidP="005F1F02">
            <w:pPr>
              <w:pStyle w:val="1bodycopy10pt"/>
              <w:rPr>
                <w:rFonts w:cs="Arial"/>
                <w:szCs w:val="20"/>
              </w:rPr>
            </w:pPr>
          </w:p>
        </w:tc>
      </w:tr>
      <w:tr w:rsidR="003A4493" w:rsidRPr="005F1F02" w14:paraId="40B709F6" w14:textId="77777777" w:rsidTr="008626B6">
        <w:tc>
          <w:tcPr>
            <w:tcW w:w="0" w:type="auto"/>
          </w:tcPr>
          <w:p w14:paraId="37791A1A" w14:textId="77777777" w:rsidR="003A4493" w:rsidRPr="005F1F02" w:rsidRDefault="003A4493" w:rsidP="005F1F02">
            <w:pPr>
              <w:pStyle w:val="1bodycopy10pt"/>
              <w:rPr>
                <w:rFonts w:cs="Arial"/>
                <w:szCs w:val="20"/>
              </w:rPr>
            </w:pPr>
            <w:r w:rsidRPr="005F1F02">
              <w:rPr>
                <w:rFonts w:cs="Arial"/>
                <w:szCs w:val="20"/>
              </w:rPr>
              <w:t>Local Authority Designated Officer: Mark Gay</w:t>
            </w:r>
          </w:p>
        </w:tc>
        <w:tc>
          <w:tcPr>
            <w:tcW w:w="0" w:type="auto"/>
          </w:tcPr>
          <w:p w14:paraId="3BEB212D" w14:textId="77777777" w:rsidR="003A4493" w:rsidRPr="005F1F02" w:rsidRDefault="003A4493" w:rsidP="005F1F02">
            <w:pPr>
              <w:pStyle w:val="1bodycopy10pt"/>
              <w:rPr>
                <w:rFonts w:cs="Arial"/>
                <w:szCs w:val="20"/>
              </w:rPr>
            </w:pPr>
            <w:r w:rsidRPr="005F1F02">
              <w:rPr>
                <w:rFonts w:cs="Arial"/>
                <w:szCs w:val="20"/>
              </w:rPr>
              <w:t>lado@bury.gov.uk</w:t>
            </w:r>
          </w:p>
          <w:p w14:paraId="46648AFF" w14:textId="77777777" w:rsidR="003A4493" w:rsidRPr="005F1F02" w:rsidRDefault="003A4493" w:rsidP="005F1F02">
            <w:pPr>
              <w:pStyle w:val="1bodycopy10pt"/>
              <w:rPr>
                <w:rFonts w:cs="Arial"/>
                <w:szCs w:val="20"/>
              </w:rPr>
            </w:pPr>
            <w:r w:rsidRPr="005F1F02">
              <w:rPr>
                <w:rFonts w:cs="Arial"/>
                <w:szCs w:val="20"/>
              </w:rPr>
              <w:t>0161 253 6168</w:t>
            </w:r>
          </w:p>
          <w:p w14:paraId="1A3535B3" w14:textId="77777777" w:rsidR="003A4493" w:rsidRPr="005F1F02" w:rsidRDefault="003A4493" w:rsidP="005F1F02">
            <w:pPr>
              <w:pStyle w:val="1bodycopy10pt"/>
              <w:rPr>
                <w:rFonts w:cs="Arial"/>
                <w:szCs w:val="20"/>
              </w:rPr>
            </w:pPr>
            <w:r w:rsidRPr="005F1F02">
              <w:rPr>
                <w:rFonts w:cs="Arial"/>
                <w:szCs w:val="20"/>
              </w:rPr>
              <w:t>07583 877 250</w:t>
            </w:r>
          </w:p>
        </w:tc>
        <w:tc>
          <w:tcPr>
            <w:tcW w:w="0" w:type="auto"/>
          </w:tcPr>
          <w:p w14:paraId="0659DE6F" w14:textId="77777777" w:rsidR="003A4493" w:rsidRPr="005F1F02" w:rsidRDefault="003A4493" w:rsidP="005F1F02">
            <w:pPr>
              <w:pStyle w:val="1bodycopy10pt"/>
              <w:rPr>
                <w:rFonts w:cs="Arial"/>
                <w:szCs w:val="20"/>
              </w:rPr>
            </w:pPr>
          </w:p>
        </w:tc>
      </w:tr>
      <w:tr w:rsidR="003A4493" w:rsidRPr="005F1F02" w14:paraId="5F6EC023" w14:textId="77777777" w:rsidTr="008626B6">
        <w:tc>
          <w:tcPr>
            <w:tcW w:w="0" w:type="auto"/>
          </w:tcPr>
          <w:p w14:paraId="490600B4" w14:textId="77777777" w:rsidR="003A4493" w:rsidRPr="005F1F02" w:rsidRDefault="003A4493" w:rsidP="008626B6">
            <w:pPr>
              <w:pStyle w:val="Header"/>
              <w:rPr>
                <w:rFonts w:ascii="Arial" w:eastAsia="MS Mincho" w:hAnsi="Arial" w:cs="Arial"/>
                <w:sz w:val="20"/>
                <w:szCs w:val="20"/>
                <w:lang w:val="en-US"/>
              </w:rPr>
            </w:pPr>
            <w:r w:rsidRPr="005F1F02">
              <w:rPr>
                <w:rFonts w:ascii="Arial" w:eastAsia="MS Mincho" w:hAnsi="Arial" w:cs="Arial"/>
                <w:sz w:val="20"/>
                <w:szCs w:val="20"/>
                <w:lang w:val="en-US"/>
              </w:rPr>
              <w:t xml:space="preserve">Lead Safeguarding Officer for Schools/Colleges: </w:t>
            </w:r>
          </w:p>
          <w:p w14:paraId="0655C72C" w14:textId="77777777" w:rsidR="003A4493" w:rsidRPr="005F1F02" w:rsidRDefault="003A4493" w:rsidP="008626B6">
            <w:pPr>
              <w:rPr>
                <w:rFonts w:ascii="Arial" w:eastAsia="MS Mincho" w:hAnsi="Arial" w:cs="Arial"/>
                <w:sz w:val="20"/>
                <w:szCs w:val="20"/>
                <w:lang w:val="en-US"/>
              </w:rPr>
            </w:pPr>
            <w:r w:rsidRPr="005F1F02">
              <w:rPr>
                <w:rFonts w:ascii="Arial" w:eastAsia="MS Mincho" w:hAnsi="Arial" w:cs="Arial"/>
                <w:sz w:val="20"/>
                <w:szCs w:val="20"/>
                <w:lang w:val="en-US"/>
              </w:rPr>
              <w:t>Gina Andrews</w:t>
            </w:r>
          </w:p>
        </w:tc>
        <w:tc>
          <w:tcPr>
            <w:tcW w:w="0" w:type="auto"/>
          </w:tcPr>
          <w:p w14:paraId="23C684EE" w14:textId="77777777" w:rsidR="003A4493" w:rsidRPr="005F1F02" w:rsidRDefault="003F34DC" w:rsidP="008626B6">
            <w:pPr>
              <w:pStyle w:val="Header"/>
              <w:rPr>
                <w:rFonts w:ascii="Arial" w:hAnsi="Arial" w:cs="Arial"/>
                <w:sz w:val="20"/>
                <w:szCs w:val="20"/>
              </w:rPr>
            </w:pPr>
            <w:hyperlink r:id="rId13" w:history="1">
              <w:r w:rsidR="003A4493" w:rsidRPr="005F1F02">
                <w:rPr>
                  <w:rStyle w:val="Hyperlink"/>
                  <w:rFonts w:ascii="Arial" w:hAnsi="Arial" w:cs="Arial"/>
                  <w:sz w:val="20"/>
                  <w:szCs w:val="20"/>
                </w:rPr>
                <w:t>g.andrews@bury.gov.uk</w:t>
              </w:r>
            </w:hyperlink>
          </w:p>
          <w:p w14:paraId="11E65CCE" w14:textId="77777777" w:rsidR="003A4493" w:rsidRPr="005F1F02" w:rsidRDefault="003A4493" w:rsidP="008626B6">
            <w:pPr>
              <w:pStyle w:val="Header"/>
              <w:rPr>
                <w:rFonts w:ascii="Arial" w:eastAsia="MS Mincho" w:hAnsi="Arial" w:cs="Arial"/>
                <w:sz w:val="20"/>
                <w:szCs w:val="20"/>
                <w:lang w:val="en-US"/>
              </w:rPr>
            </w:pPr>
            <w:r w:rsidRPr="005F1F02">
              <w:rPr>
                <w:rFonts w:ascii="Arial" w:eastAsia="MS Mincho" w:hAnsi="Arial" w:cs="Arial"/>
                <w:sz w:val="20"/>
                <w:szCs w:val="20"/>
                <w:lang w:val="en-US"/>
              </w:rPr>
              <w:t>0161 253 5811</w:t>
            </w:r>
          </w:p>
          <w:p w14:paraId="361B0C75" w14:textId="7231BA1C" w:rsidR="003A4493" w:rsidRPr="005F1F02" w:rsidRDefault="003A4493" w:rsidP="008626B6">
            <w:pPr>
              <w:pStyle w:val="Header"/>
              <w:rPr>
                <w:rFonts w:ascii="Arial" w:eastAsia="MS Mincho" w:hAnsi="Arial" w:cs="Arial"/>
                <w:sz w:val="20"/>
                <w:szCs w:val="20"/>
                <w:lang w:val="en-US"/>
              </w:rPr>
            </w:pPr>
            <w:r w:rsidRPr="005F1F02">
              <w:rPr>
                <w:rFonts w:ascii="Arial" w:eastAsia="MS Mincho" w:hAnsi="Arial" w:cs="Arial"/>
                <w:sz w:val="20"/>
                <w:szCs w:val="20"/>
                <w:lang w:val="en-US"/>
              </w:rPr>
              <w:t>07974 604 223</w:t>
            </w:r>
          </w:p>
        </w:tc>
        <w:tc>
          <w:tcPr>
            <w:tcW w:w="0" w:type="auto"/>
          </w:tcPr>
          <w:p w14:paraId="46B9C2B0" w14:textId="77777777" w:rsidR="003A4493" w:rsidRPr="005F1F02" w:rsidRDefault="003A4493" w:rsidP="008626B6">
            <w:pPr>
              <w:rPr>
                <w:rFonts w:ascii="Arial" w:hAnsi="Arial" w:cs="Arial"/>
                <w:sz w:val="20"/>
                <w:szCs w:val="20"/>
              </w:rPr>
            </w:pPr>
          </w:p>
        </w:tc>
      </w:tr>
      <w:tr w:rsidR="003A4493" w:rsidRPr="005F1F02" w14:paraId="6509A7CC" w14:textId="77777777" w:rsidTr="008626B6">
        <w:tc>
          <w:tcPr>
            <w:tcW w:w="0" w:type="auto"/>
          </w:tcPr>
          <w:p w14:paraId="36CDF5A0" w14:textId="77777777" w:rsidR="003A4493" w:rsidRPr="005F1F02" w:rsidRDefault="003A4493" w:rsidP="008626B6">
            <w:pPr>
              <w:pStyle w:val="Header"/>
              <w:rPr>
                <w:rFonts w:ascii="Arial" w:eastAsia="MS Mincho" w:hAnsi="Arial" w:cs="Arial"/>
                <w:sz w:val="20"/>
                <w:szCs w:val="20"/>
                <w:lang w:val="en-US"/>
              </w:rPr>
            </w:pPr>
            <w:r w:rsidRPr="005F1F02">
              <w:rPr>
                <w:rFonts w:ascii="Arial" w:eastAsia="MS Mincho" w:hAnsi="Arial" w:cs="Arial"/>
                <w:sz w:val="20"/>
                <w:szCs w:val="20"/>
                <w:lang w:val="en-US"/>
              </w:rPr>
              <w:t>Radcliffe Locality Team Telephone (Early Help hub)</w:t>
            </w:r>
          </w:p>
        </w:tc>
        <w:tc>
          <w:tcPr>
            <w:tcW w:w="0" w:type="auto"/>
          </w:tcPr>
          <w:p w14:paraId="1654DF15" w14:textId="77777777" w:rsidR="003A4493" w:rsidRPr="005F1F02" w:rsidRDefault="003A4493" w:rsidP="008626B6">
            <w:pPr>
              <w:pStyle w:val="Header"/>
              <w:rPr>
                <w:rFonts w:ascii="Arial" w:eastAsia="MS Mincho" w:hAnsi="Arial" w:cs="Arial"/>
                <w:sz w:val="20"/>
                <w:szCs w:val="20"/>
                <w:lang w:val="en-US"/>
              </w:rPr>
            </w:pPr>
            <w:r w:rsidRPr="005F1F02">
              <w:rPr>
                <w:rFonts w:ascii="Arial" w:eastAsia="MS Mincho" w:hAnsi="Arial" w:cs="Arial"/>
                <w:sz w:val="20"/>
                <w:szCs w:val="20"/>
                <w:lang w:val="en-US"/>
              </w:rPr>
              <w:t>0161 253 7465</w:t>
            </w:r>
          </w:p>
          <w:p w14:paraId="50FEE7F1" w14:textId="77777777" w:rsidR="003A4493" w:rsidRPr="005F1F02" w:rsidRDefault="003A4493" w:rsidP="008626B6">
            <w:pPr>
              <w:pStyle w:val="Header"/>
              <w:rPr>
                <w:rFonts w:ascii="Arial" w:eastAsia="MS Mincho" w:hAnsi="Arial" w:cs="Arial"/>
                <w:sz w:val="20"/>
                <w:szCs w:val="20"/>
                <w:lang w:val="en-US"/>
              </w:rPr>
            </w:pPr>
            <w:r w:rsidRPr="005F1F02">
              <w:rPr>
                <w:rFonts w:ascii="Arial" w:eastAsia="MS Mincho" w:hAnsi="Arial" w:cs="Arial"/>
                <w:sz w:val="20"/>
                <w:szCs w:val="20"/>
                <w:lang w:val="en-US"/>
              </w:rPr>
              <w:t>0161 253 7468</w:t>
            </w:r>
          </w:p>
        </w:tc>
        <w:tc>
          <w:tcPr>
            <w:tcW w:w="0" w:type="auto"/>
          </w:tcPr>
          <w:p w14:paraId="5E14F50C" w14:textId="77777777" w:rsidR="003A4493" w:rsidRPr="005F1F02" w:rsidRDefault="003A4493" w:rsidP="008626B6">
            <w:pPr>
              <w:rPr>
                <w:rFonts w:ascii="Arial" w:hAnsi="Arial" w:cs="Arial"/>
                <w:sz w:val="20"/>
                <w:szCs w:val="20"/>
              </w:rPr>
            </w:pPr>
          </w:p>
        </w:tc>
      </w:tr>
    </w:tbl>
    <w:p w14:paraId="7C620F48" w14:textId="24A118D8" w:rsidR="003A4493" w:rsidRPr="005F1F02" w:rsidRDefault="003A4493">
      <w:pPr>
        <w:rPr>
          <w:rFonts w:ascii="Arial" w:hAnsi="Arial" w:cs="Arial"/>
          <w:b/>
          <w:sz w:val="20"/>
          <w:szCs w:val="20"/>
        </w:rPr>
      </w:pPr>
    </w:p>
    <w:p w14:paraId="4E4861E5" w14:textId="36211546" w:rsidR="00354CAA" w:rsidRPr="008A65EF" w:rsidRDefault="00693F28"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8A65EF">
        <w:rPr>
          <w:rFonts w:eastAsia="Calibri"/>
          <w:color w:val="FF1F64"/>
          <w:sz w:val="24"/>
          <w:szCs w:val="24"/>
          <w:lang w:eastAsia="en-US"/>
        </w:rPr>
        <w:t>Roles and responsibilities</w:t>
      </w:r>
    </w:p>
    <w:p w14:paraId="78B1EA88" w14:textId="77777777" w:rsidR="00340BC8" w:rsidRPr="005F1F02" w:rsidRDefault="00340BC8" w:rsidP="00340BC8">
      <w:pPr>
        <w:rPr>
          <w:rFonts w:ascii="Arial" w:hAnsi="Arial" w:cs="Arial"/>
          <w:color w:val="0070C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4709"/>
        <w:gridCol w:w="3540"/>
      </w:tblGrid>
      <w:tr w:rsidR="000612B0" w:rsidRPr="005F1F02" w14:paraId="4D621E54" w14:textId="77777777" w:rsidTr="006E3172">
        <w:trPr>
          <w:trHeight w:val="418"/>
          <w:jc w:val="center"/>
        </w:trPr>
        <w:tc>
          <w:tcPr>
            <w:tcW w:w="0" w:type="auto"/>
            <w:shd w:val="clear" w:color="auto" w:fill="D9D9D9" w:themeFill="background1" w:themeFillShade="D9"/>
          </w:tcPr>
          <w:p w14:paraId="22F74A26" w14:textId="77777777" w:rsidR="000612B0" w:rsidRPr="005F1F02" w:rsidRDefault="000612B0"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Name</w:t>
            </w:r>
          </w:p>
        </w:tc>
        <w:tc>
          <w:tcPr>
            <w:tcW w:w="0" w:type="auto"/>
            <w:shd w:val="clear" w:color="auto" w:fill="D9D9D9" w:themeFill="background1" w:themeFillShade="D9"/>
          </w:tcPr>
          <w:p w14:paraId="03E4699A" w14:textId="77777777" w:rsidR="000612B0" w:rsidRPr="005F1F02" w:rsidRDefault="000612B0"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Role</w:t>
            </w:r>
          </w:p>
        </w:tc>
        <w:tc>
          <w:tcPr>
            <w:tcW w:w="0" w:type="auto"/>
            <w:shd w:val="clear" w:color="auto" w:fill="D9D9D9" w:themeFill="background1" w:themeFillShade="D9"/>
          </w:tcPr>
          <w:p w14:paraId="6CB3EB98" w14:textId="77777777" w:rsidR="000612B0" w:rsidRPr="005F1F02" w:rsidRDefault="000612B0"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Location and/or Contact Phone Number</w:t>
            </w:r>
          </w:p>
        </w:tc>
      </w:tr>
      <w:tr w:rsidR="00CD0DBC" w:rsidRPr="005F1F02" w14:paraId="25DC9539" w14:textId="77777777" w:rsidTr="006E3172">
        <w:trPr>
          <w:trHeight w:val="418"/>
          <w:jc w:val="center"/>
        </w:trPr>
        <w:tc>
          <w:tcPr>
            <w:tcW w:w="0" w:type="auto"/>
            <w:shd w:val="clear" w:color="auto" w:fill="auto"/>
          </w:tcPr>
          <w:p w14:paraId="48325CF3" w14:textId="17F013D1" w:rsidR="00CD0DBC" w:rsidRPr="005F1F02" w:rsidRDefault="005611FF"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Mr Stephen Wedgeworth</w:t>
            </w:r>
          </w:p>
        </w:tc>
        <w:tc>
          <w:tcPr>
            <w:tcW w:w="0" w:type="auto"/>
          </w:tcPr>
          <w:p w14:paraId="4F24A759" w14:textId="1B02F2F3" w:rsidR="00CD0DBC" w:rsidRPr="005F1F02" w:rsidRDefault="005611FF"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Designated Safeguarding Lead</w:t>
            </w:r>
          </w:p>
        </w:tc>
        <w:tc>
          <w:tcPr>
            <w:tcW w:w="0" w:type="auto"/>
          </w:tcPr>
          <w:p w14:paraId="392BA8D1" w14:textId="77777777" w:rsidR="00CD0DBC" w:rsidRPr="005F1F02" w:rsidRDefault="005611FF"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0161 764 2017</w:t>
            </w:r>
          </w:p>
          <w:p w14:paraId="257D437D" w14:textId="559569B1" w:rsidR="005611FF" w:rsidRPr="005F1F02" w:rsidRDefault="003F34DC" w:rsidP="00E42955">
            <w:pPr>
              <w:pStyle w:val="Header"/>
              <w:rPr>
                <w:rFonts w:ascii="Arial" w:hAnsi="Arial" w:cs="Arial"/>
                <w:sz w:val="20"/>
                <w:szCs w:val="20"/>
              </w:rPr>
            </w:pPr>
            <w:hyperlink r:id="rId14" w:history="1">
              <w:r w:rsidR="006E3172" w:rsidRPr="005F1F02">
                <w:rPr>
                  <w:rStyle w:val="Hyperlink"/>
                  <w:rFonts w:ascii="Arial" w:hAnsi="Arial" w:cs="Arial"/>
                  <w:sz w:val="20"/>
                  <w:szCs w:val="20"/>
                </w:rPr>
                <w:t>s.wedgeworth@bury.gov.uk</w:t>
              </w:r>
            </w:hyperlink>
          </w:p>
          <w:p w14:paraId="4C34EFB3" w14:textId="1DBAE203" w:rsidR="006E3172" w:rsidRPr="005F1F02" w:rsidRDefault="006E3172" w:rsidP="00E42955">
            <w:pPr>
              <w:pStyle w:val="Header"/>
              <w:rPr>
                <w:rFonts w:ascii="Arial" w:hAnsi="Arial" w:cs="Arial"/>
                <w:sz w:val="20"/>
                <w:szCs w:val="20"/>
              </w:rPr>
            </w:pPr>
          </w:p>
        </w:tc>
      </w:tr>
      <w:tr w:rsidR="00CD0DBC" w:rsidRPr="005F1F02" w14:paraId="5C9AC91A" w14:textId="77777777" w:rsidTr="006E3172">
        <w:trPr>
          <w:trHeight w:val="424"/>
          <w:jc w:val="center"/>
        </w:trPr>
        <w:tc>
          <w:tcPr>
            <w:tcW w:w="0" w:type="auto"/>
            <w:shd w:val="clear" w:color="auto" w:fill="auto"/>
          </w:tcPr>
          <w:p w14:paraId="1A557477" w14:textId="4415AA16" w:rsidR="00CD0DBC" w:rsidRPr="005F1F02" w:rsidRDefault="005611FF"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Mrs Katie Cheadle</w:t>
            </w:r>
          </w:p>
        </w:tc>
        <w:tc>
          <w:tcPr>
            <w:tcW w:w="0" w:type="auto"/>
          </w:tcPr>
          <w:p w14:paraId="692B6232" w14:textId="77777777" w:rsidR="00CD0DBC" w:rsidRPr="005F1F02" w:rsidRDefault="005611FF"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Deputy Designated Safeguarding Lead</w:t>
            </w:r>
          </w:p>
          <w:p w14:paraId="6E500300" w14:textId="77777777" w:rsidR="008D795F" w:rsidRPr="005F1F02" w:rsidRDefault="008D795F" w:rsidP="00E42955">
            <w:pPr>
              <w:pStyle w:val="Header"/>
              <w:rPr>
                <w:rFonts w:ascii="Arial" w:eastAsia="MS Mincho" w:hAnsi="Arial" w:cs="Arial"/>
                <w:sz w:val="20"/>
                <w:szCs w:val="20"/>
                <w:lang w:val="en-US"/>
              </w:rPr>
            </w:pPr>
          </w:p>
          <w:p w14:paraId="5B61BB04" w14:textId="2A477C4B" w:rsidR="008D795F" w:rsidRPr="005F1F02" w:rsidRDefault="008D795F"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Designated Teacher for Children who are looked after (CLA)</w:t>
            </w:r>
          </w:p>
        </w:tc>
        <w:tc>
          <w:tcPr>
            <w:tcW w:w="0" w:type="auto"/>
          </w:tcPr>
          <w:p w14:paraId="58888EBA" w14:textId="16255BE7" w:rsidR="005611FF" w:rsidRPr="005F1F02" w:rsidRDefault="005611FF" w:rsidP="005611FF">
            <w:pPr>
              <w:pStyle w:val="Header"/>
              <w:rPr>
                <w:rFonts w:ascii="Arial" w:eastAsia="MS Mincho" w:hAnsi="Arial" w:cs="Arial"/>
                <w:sz w:val="20"/>
                <w:szCs w:val="20"/>
                <w:lang w:val="en-US"/>
              </w:rPr>
            </w:pPr>
            <w:r w:rsidRPr="005F1F02">
              <w:rPr>
                <w:rFonts w:ascii="Arial" w:eastAsia="MS Mincho" w:hAnsi="Arial" w:cs="Arial"/>
                <w:sz w:val="20"/>
                <w:szCs w:val="20"/>
                <w:lang w:val="en-US"/>
              </w:rPr>
              <w:t>0161 764 2017</w:t>
            </w:r>
          </w:p>
          <w:p w14:paraId="32436F61" w14:textId="22A88730" w:rsidR="006E3172" w:rsidRPr="005F1F02" w:rsidRDefault="003F34DC" w:rsidP="005611FF">
            <w:pPr>
              <w:pStyle w:val="Header"/>
              <w:rPr>
                <w:rFonts w:ascii="Arial" w:hAnsi="Arial" w:cs="Arial"/>
                <w:sz w:val="20"/>
                <w:szCs w:val="20"/>
              </w:rPr>
            </w:pPr>
            <w:hyperlink r:id="rId15" w:history="1">
              <w:r w:rsidR="006E3172" w:rsidRPr="005F1F02">
                <w:rPr>
                  <w:rStyle w:val="Hyperlink"/>
                  <w:rFonts w:ascii="Arial" w:hAnsi="Arial" w:cs="Arial"/>
                  <w:sz w:val="20"/>
                  <w:szCs w:val="20"/>
                </w:rPr>
                <w:t>senco.stpeters@bury.gov.uk</w:t>
              </w:r>
            </w:hyperlink>
          </w:p>
          <w:p w14:paraId="360F7D0C" w14:textId="77777777" w:rsidR="006E3172" w:rsidRPr="005F1F02" w:rsidRDefault="006E3172" w:rsidP="005611FF">
            <w:pPr>
              <w:pStyle w:val="Header"/>
              <w:rPr>
                <w:rFonts w:ascii="Arial" w:hAnsi="Arial" w:cs="Arial"/>
                <w:sz w:val="20"/>
                <w:szCs w:val="20"/>
              </w:rPr>
            </w:pPr>
          </w:p>
          <w:p w14:paraId="4F5074B9" w14:textId="77777777" w:rsidR="00CD0DBC" w:rsidRPr="005F1F02" w:rsidRDefault="00CD0DBC" w:rsidP="00E42955">
            <w:pPr>
              <w:pStyle w:val="Header"/>
              <w:rPr>
                <w:rFonts w:ascii="Arial" w:hAnsi="Arial" w:cs="Arial"/>
                <w:sz w:val="20"/>
                <w:szCs w:val="20"/>
              </w:rPr>
            </w:pPr>
          </w:p>
        </w:tc>
      </w:tr>
      <w:tr w:rsidR="00CD0DBC" w:rsidRPr="005F1F02" w14:paraId="3F34536C" w14:textId="77777777" w:rsidTr="006E3172">
        <w:trPr>
          <w:trHeight w:val="416"/>
          <w:jc w:val="center"/>
        </w:trPr>
        <w:tc>
          <w:tcPr>
            <w:tcW w:w="0" w:type="auto"/>
            <w:shd w:val="clear" w:color="auto" w:fill="auto"/>
          </w:tcPr>
          <w:p w14:paraId="3921D9DD" w14:textId="237D1138" w:rsidR="00CD0DBC" w:rsidRPr="005F1F02" w:rsidRDefault="00042561"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Mrs Meenaz Mukhtar</w:t>
            </w:r>
          </w:p>
        </w:tc>
        <w:tc>
          <w:tcPr>
            <w:tcW w:w="0" w:type="auto"/>
          </w:tcPr>
          <w:p w14:paraId="62AFD0F2" w14:textId="018B3EA0" w:rsidR="00CD0DBC" w:rsidRPr="005F1F02" w:rsidRDefault="00042561" w:rsidP="00E42955">
            <w:pPr>
              <w:pStyle w:val="Header"/>
              <w:rPr>
                <w:rFonts w:ascii="Arial" w:eastAsia="MS Mincho" w:hAnsi="Arial" w:cs="Arial"/>
                <w:sz w:val="20"/>
                <w:szCs w:val="20"/>
                <w:lang w:val="en-US"/>
              </w:rPr>
            </w:pPr>
            <w:r w:rsidRPr="005F1F02">
              <w:rPr>
                <w:rFonts w:ascii="Arial" w:eastAsia="MS Mincho" w:hAnsi="Arial" w:cs="Arial"/>
                <w:sz w:val="20"/>
                <w:szCs w:val="20"/>
                <w:lang w:val="en-US"/>
              </w:rPr>
              <w:t>Chair of Governors</w:t>
            </w:r>
          </w:p>
        </w:tc>
        <w:tc>
          <w:tcPr>
            <w:tcW w:w="0" w:type="auto"/>
          </w:tcPr>
          <w:p w14:paraId="1C94B89F" w14:textId="77777777" w:rsidR="00CD0DBC" w:rsidRPr="005F1F02" w:rsidRDefault="00042561" w:rsidP="00E42955">
            <w:pPr>
              <w:pStyle w:val="Header"/>
              <w:rPr>
                <w:rFonts w:ascii="Arial" w:hAnsi="Arial" w:cs="Arial"/>
                <w:sz w:val="20"/>
                <w:szCs w:val="20"/>
              </w:rPr>
            </w:pPr>
            <w:r w:rsidRPr="005F1F02">
              <w:rPr>
                <w:rFonts w:ascii="Arial" w:hAnsi="Arial" w:cs="Arial"/>
                <w:sz w:val="20"/>
                <w:szCs w:val="20"/>
              </w:rPr>
              <w:t>0161 764 2017</w:t>
            </w:r>
          </w:p>
          <w:p w14:paraId="35FC8E71" w14:textId="219C264D" w:rsidR="00042561" w:rsidRPr="005F1F02" w:rsidRDefault="003F34DC" w:rsidP="00E42955">
            <w:pPr>
              <w:pStyle w:val="Header"/>
              <w:rPr>
                <w:rFonts w:ascii="Arial" w:hAnsi="Arial" w:cs="Arial"/>
                <w:sz w:val="20"/>
                <w:szCs w:val="20"/>
              </w:rPr>
            </w:pPr>
            <w:hyperlink r:id="rId16" w:history="1">
              <w:r w:rsidR="00042561" w:rsidRPr="005F1F02">
                <w:rPr>
                  <w:rStyle w:val="Hyperlink"/>
                  <w:rFonts w:ascii="Arial" w:hAnsi="Arial" w:cs="Arial"/>
                  <w:sz w:val="20"/>
                  <w:szCs w:val="20"/>
                </w:rPr>
                <w:t>meenazmukhtar@st-peters-bury.co.uk</w:t>
              </w:r>
            </w:hyperlink>
          </w:p>
          <w:p w14:paraId="0DEFAFB4" w14:textId="233150FC" w:rsidR="00042561" w:rsidRPr="005F1F02" w:rsidRDefault="00042561" w:rsidP="00E42955">
            <w:pPr>
              <w:pStyle w:val="Header"/>
              <w:rPr>
                <w:rFonts w:ascii="Arial" w:hAnsi="Arial" w:cs="Arial"/>
                <w:sz w:val="20"/>
                <w:szCs w:val="20"/>
              </w:rPr>
            </w:pPr>
          </w:p>
        </w:tc>
      </w:tr>
      <w:tr w:rsidR="00700E4F" w:rsidRPr="005F1F02" w14:paraId="3C6A5853" w14:textId="77777777" w:rsidTr="006E3172">
        <w:trPr>
          <w:trHeight w:val="41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713791" w14:textId="5FF6B13E" w:rsidR="00700E4F" w:rsidRPr="005F1F02" w:rsidRDefault="00042561" w:rsidP="00731EEE">
            <w:pPr>
              <w:pStyle w:val="Header"/>
              <w:rPr>
                <w:rFonts w:ascii="Arial" w:eastAsia="MS Mincho" w:hAnsi="Arial" w:cs="Arial"/>
                <w:sz w:val="20"/>
                <w:szCs w:val="20"/>
                <w:lang w:val="en-US"/>
              </w:rPr>
            </w:pPr>
            <w:r w:rsidRPr="005F1F02">
              <w:rPr>
                <w:rFonts w:ascii="Arial" w:eastAsia="MS Mincho" w:hAnsi="Arial" w:cs="Arial"/>
                <w:sz w:val="20"/>
                <w:szCs w:val="20"/>
                <w:lang w:val="en-US"/>
              </w:rPr>
              <w:t>Mrs Sherridan Matthews</w:t>
            </w:r>
          </w:p>
        </w:tc>
        <w:tc>
          <w:tcPr>
            <w:tcW w:w="0" w:type="auto"/>
            <w:tcBorders>
              <w:top w:val="single" w:sz="4" w:space="0" w:color="000000"/>
              <w:left w:val="single" w:sz="4" w:space="0" w:color="000000"/>
              <w:bottom w:val="single" w:sz="4" w:space="0" w:color="000000"/>
              <w:right w:val="single" w:sz="4" w:space="0" w:color="000000"/>
            </w:tcBorders>
          </w:tcPr>
          <w:p w14:paraId="736D8DA4" w14:textId="72EECECC" w:rsidR="00700E4F" w:rsidRPr="005F1F02" w:rsidRDefault="00042561" w:rsidP="00731EEE">
            <w:pPr>
              <w:pStyle w:val="Header"/>
              <w:rPr>
                <w:rFonts w:ascii="Arial" w:eastAsia="MS Mincho" w:hAnsi="Arial" w:cs="Arial"/>
                <w:sz w:val="20"/>
                <w:szCs w:val="20"/>
                <w:lang w:val="en-US"/>
              </w:rPr>
            </w:pPr>
            <w:r w:rsidRPr="005F1F02">
              <w:rPr>
                <w:rFonts w:ascii="Arial" w:eastAsia="MS Mincho" w:hAnsi="Arial" w:cs="Arial"/>
                <w:sz w:val="20"/>
                <w:szCs w:val="20"/>
                <w:lang w:val="en-US"/>
              </w:rPr>
              <w:t xml:space="preserve">Link governor for </w:t>
            </w:r>
            <w:r w:rsidR="003F21FB" w:rsidRPr="005F1F02">
              <w:rPr>
                <w:rFonts w:ascii="Arial" w:eastAsia="MS Mincho" w:hAnsi="Arial" w:cs="Arial"/>
                <w:sz w:val="20"/>
                <w:szCs w:val="20"/>
                <w:lang w:val="en-US"/>
              </w:rPr>
              <w:t>Safeguarding</w:t>
            </w:r>
          </w:p>
        </w:tc>
        <w:tc>
          <w:tcPr>
            <w:tcW w:w="0" w:type="auto"/>
            <w:tcBorders>
              <w:top w:val="single" w:sz="4" w:space="0" w:color="000000"/>
              <w:left w:val="single" w:sz="4" w:space="0" w:color="000000"/>
              <w:bottom w:val="single" w:sz="4" w:space="0" w:color="000000"/>
              <w:right w:val="single" w:sz="4" w:space="0" w:color="000000"/>
            </w:tcBorders>
          </w:tcPr>
          <w:p w14:paraId="31D63730" w14:textId="77777777" w:rsidR="00700E4F" w:rsidRPr="005F1F02" w:rsidRDefault="00042561" w:rsidP="00731EEE">
            <w:pPr>
              <w:pStyle w:val="Header"/>
              <w:rPr>
                <w:rFonts w:ascii="Arial" w:hAnsi="Arial" w:cs="Arial"/>
                <w:sz w:val="20"/>
                <w:szCs w:val="20"/>
              </w:rPr>
            </w:pPr>
            <w:r w:rsidRPr="005F1F02">
              <w:rPr>
                <w:rFonts w:ascii="Arial" w:hAnsi="Arial" w:cs="Arial"/>
                <w:sz w:val="20"/>
                <w:szCs w:val="20"/>
              </w:rPr>
              <w:t>0161 764 2017</w:t>
            </w:r>
          </w:p>
          <w:p w14:paraId="0CF44093" w14:textId="3D602981" w:rsidR="00042561" w:rsidRPr="005F1F02" w:rsidRDefault="003F34DC" w:rsidP="00731EEE">
            <w:pPr>
              <w:pStyle w:val="Header"/>
              <w:rPr>
                <w:rFonts w:ascii="Arial" w:hAnsi="Arial" w:cs="Arial"/>
                <w:sz w:val="20"/>
                <w:szCs w:val="20"/>
              </w:rPr>
            </w:pPr>
            <w:hyperlink r:id="rId17" w:history="1">
              <w:r w:rsidR="00042561" w:rsidRPr="005F1F02">
                <w:rPr>
                  <w:rStyle w:val="Hyperlink"/>
                  <w:rFonts w:ascii="Arial" w:hAnsi="Arial" w:cs="Arial"/>
                  <w:sz w:val="20"/>
                  <w:szCs w:val="20"/>
                </w:rPr>
                <w:t>sherridan@st-peters-bury.co.uk</w:t>
              </w:r>
            </w:hyperlink>
          </w:p>
          <w:p w14:paraId="4CDFAFDC" w14:textId="5D291AC1" w:rsidR="00042561" w:rsidRPr="005F1F02" w:rsidRDefault="00042561" w:rsidP="00731EEE">
            <w:pPr>
              <w:pStyle w:val="Header"/>
              <w:rPr>
                <w:rFonts w:ascii="Arial" w:hAnsi="Arial" w:cs="Arial"/>
                <w:sz w:val="20"/>
                <w:szCs w:val="20"/>
              </w:rPr>
            </w:pPr>
          </w:p>
        </w:tc>
      </w:tr>
    </w:tbl>
    <w:p w14:paraId="594902BC" w14:textId="77777777" w:rsidR="00A2416A" w:rsidRPr="005F1F02" w:rsidRDefault="00A2416A" w:rsidP="00E42955">
      <w:pPr>
        <w:pStyle w:val="Header"/>
        <w:rPr>
          <w:rFonts w:ascii="Arial" w:hAnsi="Arial" w:cs="Arial"/>
          <w:sz w:val="20"/>
          <w:szCs w:val="20"/>
        </w:rPr>
      </w:pPr>
    </w:p>
    <w:p w14:paraId="323E53F7" w14:textId="43BF39F1" w:rsidR="005F3E24" w:rsidRPr="008A65EF" w:rsidRDefault="00E765BA" w:rsidP="00E765BA">
      <w:pPr>
        <w:pStyle w:val="ListParagraph"/>
        <w:numPr>
          <w:ilvl w:val="0"/>
          <w:numId w:val="2"/>
        </w:numPr>
        <w:rPr>
          <w:rFonts w:ascii="Arial" w:eastAsia="Calibri" w:hAnsi="Arial" w:cs="Arial"/>
          <w:b/>
          <w:color w:val="FF1F64"/>
        </w:rPr>
      </w:pPr>
      <w:r w:rsidRPr="008A65EF">
        <w:rPr>
          <w:rFonts w:ascii="Arial" w:eastAsia="Calibri" w:hAnsi="Arial" w:cs="Arial"/>
          <w:b/>
          <w:color w:val="FF1F64"/>
        </w:rPr>
        <w:t>C</w:t>
      </w:r>
      <w:r w:rsidR="006E7B47" w:rsidRPr="008A65EF">
        <w:rPr>
          <w:rFonts w:ascii="Arial" w:eastAsia="Calibri" w:hAnsi="Arial" w:cs="Arial"/>
          <w:b/>
          <w:color w:val="FF1F64"/>
        </w:rPr>
        <w:t>hild protection procedures</w:t>
      </w:r>
    </w:p>
    <w:p w14:paraId="1C27EBFF" w14:textId="77777777" w:rsidR="005F3E24" w:rsidRPr="005F1F02" w:rsidRDefault="005F3E24" w:rsidP="005F3E24">
      <w:pPr>
        <w:rPr>
          <w:rFonts w:ascii="Arial" w:hAnsi="Arial" w:cs="Arial"/>
          <w:sz w:val="20"/>
          <w:szCs w:val="20"/>
        </w:rPr>
      </w:pPr>
    </w:p>
    <w:p w14:paraId="545B3960" w14:textId="380D3130"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Staff, volunteers and governors must follow the procedures set out below in the event of a </w:t>
      </w:r>
      <w:r w:rsidR="002378E8" w:rsidRPr="005F1F02">
        <w:rPr>
          <w:rFonts w:ascii="Arial" w:hAnsi="Arial" w:cs="Arial"/>
          <w:sz w:val="20"/>
          <w:szCs w:val="20"/>
        </w:rPr>
        <w:t>children protection</w:t>
      </w:r>
      <w:r w:rsidRPr="005F1F02">
        <w:rPr>
          <w:rFonts w:ascii="Arial" w:hAnsi="Arial" w:cs="Arial"/>
          <w:sz w:val="20"/>
          <w:szCs w:val="20"/>
        </w:rPr>
        <w:t xml:space="preserve"> issue. </w:t>
      </w:r>
    </w:p>
    <w:p w14:paraId="47BA591A" w14:textId="77777777" w:rsidR="006E7B47" w:rsidRPr="005F1F02" w:rsidRDefault="006E7B47" w:rsidP="006E7B47">
      <w:pPr>
        <w:pStyle w:val="Header"/>
        <w:rPr>
          <w:rFonts w:ascii="Arial" w:hAnsi="Arial" w:cs="Arial"/>
          <w:sz w:val="20"/>
          <w:szCs w:val="20"/>
        </w:rPr>
      </w:pPr>
    </w:p>
    <w:p w14:paraId="4AB503B2" w14:textId="0A67510A"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Please note – in this and subsequent sections, any references to the DSL mean “the Designated Safeguarding Lead (or deputy Designated Safeguarding Lead)”. </w:t>
      </w:r>
    </w:p>
    <w:p w14:paraId="47181BE1" w14:textId="77777777" w:rsidR="006E7B47" w:rsidRPr="005F1F02" w:rsidRDefault="006E7B47" w:rsidP="006E7B47">
      <w:pPr>
        <w:pStyle w:val="Header"/>
        <w:rPr>
          <w:rFonts w:ascii="Arial" w:hAnsi="Arial" w:cs="Arial"/>
          <w:b/>
          <w:color w:val="0070C0"/>
          <w:sz w:val="20"/>
          <w:szCs w:val="20"/>
        </w:rPr>
      </w:pPr>
    </w:p>
    <w:p w14:paraId="1D5BAC1E" w14:textId="53B4FDD0" w:rsidR="006E7B47" w:rsidRPr="005F1F02" w:rsidRDefault="006E7B47" w:rsidP="00DF2A5F">
      <w:pPr>
        <w:pStyle w:val="Header"/>
        <w:numPr>
          <w:ilvl w:val="1"/>
          <w:numId w:val="5"/>
        </w:numPr>
        <w:rPr>
          <w:rFonts w:ascii="Arial" w:hAnsi="Arial" w:cs="Arial"/>
          <w:b/>
          <w:color w:val="0070C0"/>
          <w:sz w:val="20"/>
          <w:szCs w:val="20"/>
        </w:rPr>
      </w:pPr>
      <w:r w:rsidRPr="005F1F02">
        <w:rPr>
          <w:rFonts w:ascii="Arial" w:hAnsi="Arial" w:cs="Arial"/>
          <w:b/>
          <w:color w:val="0070C0"/>
          <w:sz w:val="20"/>
          <w:szCs w:val="20"/>
        </w:rPr>
        <w:t xml:space="preserve">If a child is suffering or likely to suffer harm </w:t>
      </w:r>
    </w:p>
    <w:p w14:paraId="7B431898" w14:textId="77777777" w:rsidR="000C4475" w:rsidRPr="005F1F02" w:rsidRDefault="000C4475" w:rsidP="000C4475">
      <w:pPr>
        <w:pStyle w:val="Header"/>
        <w:rPr>
          <w:rFonts w:ascii="Arial" w:hAnsi="Arial" w:cs="Arial"/>
          <w:b/>
          <w:color w:val="0070C0"/>
          <w:sz w:val="20"/>
          <w:szCs w:val="20"/>
        </w:rPr>
      </w:pPr>
    </w:p>
    <w:p w14:paraId="0DED1CD7" w14:textId="7815BB01" w:rsidR="006E7B47" w:rsidRPr="005F1F02" w:rsidRDefault="006E7B47" w:rsidP="00E17CE3">
      <w:pPr>
        <w:pStyle w:val="Header"/>
        <w:rPr>
          <w:rFonts w:ascii="Arial" w:hAnsi="Arial" w:cs="Arial"/>
          <w:sz w:val="20"/>
          <w:szCs w:val="20"/>
        </w:rPr>
      </w:pPr>
      <w:r w:rsidRPr="005F1F02">
        <w:rPr>
          <w:rFonts w:ascii="Arial" w:hAnsi="Arial" w:cs="Arial"/>
          <w:sz w:val="20"/>
          <w:szCs w:val="20"/>
        </w:rPr>
        <w:t xml:space="preserve">Inform the DSL immediately in person or on the phone.  As soon as possible, record the concern on the school’s safeguarding system, CPOMS.   The DSL will </w:t>
      </w:r>
      <w:r w:rsidR="00E17CE3" w:rsidRPr="005F1F02">
        <w:rPr>
          <w:rFonts w:ascii="Arial" w:hAnsi="Arial" w:cs="Arial"/>
          <w:sz w:val="20"/>
          <w:szCs w:val="20"/>
        </w:rPr>
        <w:t xml:space="preserve">phone Bury MASH team and then </w:t>
      </w:r>
      <w:r w:rsidRPr="005F1F02">
        <w:rPr>
          <w:rFonts w:ascii="Arial" w:hAnsi="Arial" w:cs="Arial"/>
          <w:sz w:val="20"/>
          <w:szCs w:val="20"/>
        </w:rPr>
        <w:t xml:space="preserve">make a </w:t>
      </w:r>
      <w:r w:rsidR="00E17CE3" w:rsidRPr="005F1F02">
        <w:rPr>
          <w:rFonts w:ascii="Arial" w:hAnsi="Arial" w:cs="Arial"/>
          <w:sz w:val="20"/>
          <w:szCs w:val="20"/>
        </w:rPr>
        <w:t xml:space="preserve">written </w:t>
      </w:r>
      <w:r w:rsidRPr="005F1F02">
        <w:rPr>
          <w:rFonts w:ascii="Arial" w:hAnsi="Arial" w:cs="Arial"/>
          <w:sz w:val="20"/>
          <w:szCs w:val="20"/>
        </w:rPr>
        <w:t xml:space="preserve">referral. Phone 999 if you think a child is in immediate danger.  While anyone can make a referral, this is part of the DSL’s role and it will only be necessary for another member of staff to make a referral in exceptional circumstances.   </w:t>
      </w:r>
    </w:p>
    <w:p w14:paraId="09A2D8F9" w14:textId="609FBC84" w:rsidR="006E7B47" w:rsidRPr="005F1F02" w:rsidRDefault="006E7B47" w:rsidP="006E7B47">
      <w:pPr>
        <w:spacing w:line="259" w:lineRule="auto"/>
        <w:ind w:left="2"/>
        <w:rPr>
          <w:rFonts w:ascii="Arial" w:hAnsi="Arial" w:cs="Arial"/>
          <w:sz w:val="20"/>
          <w:szCs w:val="20"/>
        </w:rPr>
      </w:pPr>
    </w:p>
    <w:p w14:paraId="476A7830" w14:textId="34F3744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Following a referral, MASH will </w:t>
      </w:r>
      <w:proofErr w:type="gramStart"/>
      <w:r w:rsidRPr="005F1F02">
        <w:rPr>
          <w:rFonts w:ascii="Arial" w:hAnsi="Arial" w:cs="Arial"/>
          <w:sz w:val="20"/>
          <w:szCs w:val="20"/>
        </w:rPr>
        <w:t>make a decision</w:t>
      </w:r>
      <w:proofErr w:type="gramEnd"/>
      <w:r w:rsidRPr="005F1F02">
        <w:rPr>
          <w:rFonts w:ascii="Arial" w:hAnsi="Arial" w:cs="Arial"/>
          <w:sz w:val="20"/>
          <w:szCs w:val="20"/>
        </w:rPr>
        <w:t xml:space="preserve"> within 1 working day of a referral about what course of action to take and will let the person who made the referral know the outcome. The DSL must follow up with </w:t>
      </w:r>
      <w:r w:rsidR="000C4475" w:rsidRPr="005F1F02">
        <w:rPr>
          <w:rFonts w:ascii="Arial" w:hAnsi="Arial" w:cs="Arial"/>
          <w:sz w:val="20"/>
          <w:szCs w:val="20"/>
        </w:rPr>
        <w:t>MASH</w:t>
      </w:r>
      <w:r w:rsidRPr="005F1F02">
        <w:rPr>
          <w:rFonts w:ascii="Arial" w:hAnsi="Arial" w:cs="Arial"/>
          <w:sz w:val="20"/>
          <w:szCs w:val="20"/>
        </w:rPr>
        <w:t xml:space="preserve"> if this information is not made available, and ensure outcomes are properly recorded.  </w:t>
      </w:r>
    </w:p>
    <w:p w14:paraId="5A9197F6"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 </w:t>
      </w:r>
    </w:p>
    <w:p w14:paraId="1E7F9FFF"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If the child’s situation does not seem to be improving after the referral, the DSL will follow this up to ensure concerns have been addressed and that the child’s situation improves. </w:t>
      </w:r>
    </w:p>
    <w:p w14:paraId="2D62C659" w14:textId="77777777" w:rsidR="002508C6" w:rsidRDefault="006E7B47" w:rsidP="002508C6">
      <w:pPr>
        <w:spacing w:after="258" w:line="259" w:lineRule="auto"/>
        <w:ind w:left="2"/>
        <w:rPr>
          <w:rFonts w:ascii="Arial" w:hAnsi="Arial" w:cs="Arial"/>
          <w:sz w:val="20"/>
          <w:szCs w:val="20"/>
        </w:rPr>
      </w:pPr>
      <w:r w:rsidRPr="005F1F02">
        <w:rPr>
          <w:rFonts w:ascii="Arial" w:hAnsi="Arial" w:cs="Arial"/>
          <w:sz w:val="20"/>
          <w:szCs w:val="20"/>
        </w:rPr>
        <w:t xml:space="preserve"> </w:t>
      </w:r>
    </w:p>
    <w:p w14:paraId="153DF268" w14:textId="0489422C" w:rsidR="002508C6" w:rsidRPr="002508C6" w:rsidRDefault="006E7B47" w:rsidP="002508C6">
      <w:pPr>
        <w:pStyle w:val="ListParagraph"/>
        <w:numPr>
          <w:ilvl w:val="1"/>
          <w:numId w:val="5"/>
        </w:numPr>
        <w:spacing w:after="258" w:line="259" w:lineRule="auto"/>
        <w:rPr>
          <w:rFonts w:ascii="Arial" w:hAnsi="Arial" w:cs="Arial"/>
          <w:b/>
          <w:color w:val="0070C0"/>
          <w:sz w:val="20"/>
          <w:szCs w:val="20"/>
        </w:rPr>
      </w:pPr>
      <w:r w:rsidRPr="002508C6">
        <w:rPr>
          <w:rFonts w:ascii="Arial" w:hAnsi="Arial" w:cs="Arial"/>
          <w:b/>
          <w:color w:val="0070C0"/>
          <w:sz w:val="20"/>
          <w:szCs w:val="20"/>
        </w:rPr>
        <w:t xml:space="preserve">If a child makes a disclosure to you </w:t>
      </w:r>
    </w:p>
    <w:p w14:paraId="756D23F1" w14:textId="6836B155" w:rsidR="006E7B47" w:rsidRPr="002508C6" w:rsidRDefault="006E7B47" w:rsidP="002508C6">
      <w:pPr>
        <w:spacing w:after="258" w:line="259" w:lineRule="auto"/>
        <w:rPr>
          <w:rFonts w:ascii="Arial" w:hAnsi="Arial" w:cs="Arial"/>
          <w:sz w:val="20"/>
          <w:szCs w:val="20"/>
        </w:rPr>
      </w:pPr>
      <w:r w:rsidRPr="002508C6">
        <w:rPr>
          <w:rFonts w:ascii="Arial" w:hAnsi="Arial" w:cs="Arial"/>
          <w:sz w:val="20"/>
          <w:szCs w:val="20"/>
        </w:rPr>
        <w:t xml:space="preserve">If a child discloses a safeguarding issue to you, you should: </w:t>
      </w:r>
    </w:p>
    <w:p w14:paraId="7708CADC" w14:textId="77777777" w:rsidR="006E7B47" w:rsidRPr="005F1F02" w:rsidRDefault="006E7B47" w:rsidP="006E7B47">
      <w:pPr>
        <w:pStyle w:val="Header"/>
        <w:rPr>
          <w:rFonts w:ascii="Arial" w:hAnsi="Arial" w:cs="Arial"/>
          <w:sz w:val="20"/>
          <w:szCs w:val="20"/>
        </w:rPr>
      </w:pPr>
      <w:r w:rsidRPr="005F1F02">
        <w:rPr>
          <w:rFonts w:ascii="Arial" w:hAnsi="Arial" w:cs="Arial"/>
          <w:noProof/>
          <w:sz w:val="20"/>
          <w:szCs w:val="20"/>
        </w:rPr>
        <w:drawing>
          <wp:inline distT="0" distB="0" distL="0" distR="0" wp14:anchorId="15EF6268" wp14:editId="1B9EE4FC">
            <wp:extent cx="64135" cy="100330"/>
            <wp:effectExtent l="0" t="0" r="0" b="0"/>
            <wp:docPr id="994" name="Picture 994"/>
            <wp:cNvGraphicFramePr/>
            <a:graphic xmlns:a="http://schemas.openxmlformats.org/drawingml/2006/main">
              <a:graphicData uri="http://schemas.openxmlformats.org/drawingml/2006/picture">
                <pic:pic xmlns:pic="http://schemas.openxmlformats.org/drawingml/2006/picture">
                  <pic:nvPicPr>
                    <pic:cNvPr id="994" name="Picture 994"/>
                    <pic:cNvPicPr/>
                  </pic:nvPicPr>
                  <pic:blipFill>
                    <a:blip r:embed="rId18"/>
                    <a:stretch>
                      <a:fillRect/>
                    </a:stretch>
                  </pic:blipFill>
                  <pic:spPr>
                    <a:xfrm>
                      <a:off x="0" y="0"/>
                      <a:ext cx="64135" cy="100330"/>
                    </a:xfrm>
                    <a:prstGeom prst="rect">
                      <a:avLst/>
                    </a:prstGeom>
                  </pic:spPr>
                </pic:pic>
              </a:graphicData>
            </a:graphic>
          </wp:inline>
        </w:drawing>
      </w:r>
      <w:r w:rsidRPr="005F1F02">
        <w:rPr>
          <w:rFonts w:ascii="Arial" w:hAnsi="Arial" w:cs="Arial"/>
          <w:sz w:val="20"/>
          <w:szCs w:val="20"/>
        </w:rPr>
        <w:t xml:space="preserve"> Listen to and believe them. Allow them time to talk freely and do not ask leading questions </w:t>
      </w:r>
    </w:p>
    <w:p w14:paraId="275B52EF" w14:textId="77777777" w:rsidR="006E7B47" w:rsidRPr="005F1F02" w:rsidRDefault="006E7B47" w:rsidP="006E7B47">
      <w:pPr>
        <w:pStyle w:val="Header"/>
        <w:rPr>
          <w:rFonts w:ascii="Arial" w:hAnsi="Arial" w:cs="Arial"/>
          <w:sz w:val="20"/>
          <w:szCs w:val="20"/>
        </w:rPr>
      </w:pPr>
      <w:r w:rsidRPr="005F1F02">
        <w:rPr>
          <w:rFonts w:ascii="Arial" w:hAnsi="Arial" w:cs="Arial"/>
          <w:noProof/>
          <w:sz w:val="20"/>
          <w:szCs w:val="20"/>
        </w:rPr>
        <w:drawing>
          <wp:inline distT="0" distB="0" distL="0" distR="0" wp14:anchorId="39C360AD" wp14:editId="1760B17B">
            <wp:extent cx="64135" cy="100965"/>
            <wp:effectExtent l="0" t="0" r="0" b="0"/>
            <wp:docPr id="998" name="Picture 998"/>
            <wp:cNvGraphicFramePr/>
            <a:graphic xmlns:a="http://schemas.openxmlformats.org/drawingml/2006/main">
              <a:graphicData uri="http://schemas.openxmlformats.org/drawingml/2006/picture">
                <pic:pic xmlns:pic="http://schemas.openxmlformats.org/drawingml/2006/picture">
                  <pic:nvPicPr>
                    <pic:cNvPr id="998" name="Picture 998"/>
                    <pic:cNvPicPr/>
                  </pic:nvPicPr>
                  <pic:blipFill>
                    <a:blip r:embed="rId19"/>
                    <a:stretch>
                      <a:fillRect/>
                    </a:stretch>
                  </pic:blipFill>
                  <pic:spPr>
                    <a:xfrm>
                      <a:off x="0" y="0"/>
                      <a:ext cx="64135" cy="100965"/>
                    </a:xfrm>
                    <a:prstGeom prst="rect">
                      <a:avLst/>
                    </a:prstGeom>
                  </pic:spPr>
                </pic:pic>
              </a:graphicData>
            </a:graphic>
          </wp:inline>
        </w:drawing>
      </w:r>
      <w:r w:rsidRPr="005F1F02">
        <w:rPr>
          <w:rFonts w:ascii="Arial" w:hAnsi="Arial" w:cs="Arial"/>
          <w:sz w:val="20"/>
          <w:szCs w:val="20"/>
        </w:rPr>
        <w:t xml:space="preserve"> Stay calm and do not show that you are shocked or upset  </w:t>
      </w:r>
    </w:p>
    <w:p w14:paraId="75895BC9" w14:textId="77777777" w:rsidR="006E7B47" w:rsidRPr="005F1F02" w:rsidRDefault="006E7B47" w:rsidP="006E7B47">
      <w:pPr>
        <w:pStyle w:val="Header"/>
        <w:rPr>
          <w:rFonts w:ascii="Arial" w:hAnsi="Arial" w:cs="Arial"/>
          <w:sz w:val="20"/>
          <w:szCs w:val="20"/>
        </w:rPr>
      </w:pPr>
      <w:r w:rsidRPr="005F1F02">
        <w:rPr>
          <w:rFonts w:ascii="Arial" w:hAnsi="Arial" w:cs="Arial"/>
          <w:noProof/>
          <w:sz w:val="20"/>
          <w:szCs w:val="20"/>
        </w:rPr>
        <w:drawing>
          <wp:inline distT="0" distB="0" distL="0" distR="0" wp14:anchorId="73856CFC" wp14:editId="60B2ED51">
            <wp:extent cx="64135" cy="100965"/>
            <wp:effectExtent l="0" t="0" r="0" b="0"/>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19"/>
                    <a:stretch>
                      <a:fillRect/>
                    </a:stretch>
                  </pic:blipFill>
                  <pic:spPr>
                    <a:xfrm>
                      <a:off x="0" y="0"/>
                      <a:ext cx="64135" cy="100965"/>
                    </a:xfrm>
                    <a:prstGeom prst="rect">
                      <a:avLst/>
                    </a:prstGeom>
                  </pic:spPr>
                </pic:pic>
              </a:graphicData>
            </a:graphic>
          </wp:inline>
        </w:drawing>
      </w:r>
      <w:r w:rsidRPr="005F1F02">
        <w:rPr>
          <w:rFonts w:ascii="Arial" w:hAnsi="Arial" w:cs="Arial"/>
          <w:sz w:val="20"/>
          <w:szCs w:val="20"/>
        </w:rPr>
        <w:t xml:space="preserve"> Tell the child they have done the right thing in telling you. Do not tell them they should have told you sooner </w:t>
      </w:r>
    </w:p>
    <w:p w14:paraId="31931A5E" w14:textId="77777777" w:rsidR="006E7B47" w:rsidRPr="005F1F02" w:rsidRDefault="006E7B47" w:rsidP="006E7B47">
      <w:pPr>
        <w:pStyle w:val="Header"/>
        <w:rPr>
          <w:rFonts w:ascii="Arial" w:hAnsi="Arial" w:cs="Arial"/>
          <w:sz w:val="20"/>
          <w:szCs w:val="20"/>
        </w:rPr>
      </w:pPr>
      <w:r w:rsidRPr="005F1F02">
        <w:rPr>
          <w:rFonts w:ascii="Arial" w:hAnsi="Arial" w:cs="Arial"/>
          <w:noProof/>
          <w:sz w:val="20"/>
          <w:szCs w:val="20"/>
        </w:rPr>
        <w:drawing>
          <wp:inline distT="0" distB="0" distL="0" distR="0" wp14:anchorId="4B471A50" wp14:editId="01C93965">
            <wp:extent cx="64135" cy="100330"/>
            <wp:effectExtent l="0" t="0" r="0" b="0"/>
            <wp:docPr id="1006" name="Picture 1006"/>
            <wp:cNvGraphicFramePr/>
            <a:graphic xmlns:a="http://schemas.openxmlformats.org/drawingml/2006/main">
              <a:graphicData uri="http://schemas.openxmlformats.org/drawingml/2006/picture">
                <pic:pic xmlns:pic="http://schemas.openxmlformats.org/drawingml/2006/picture">
                  <pic:nvPicPr>
                    <pic:cNvPr id="1006" name="Picture 1006"/>
                    <pic:cNvPicPr/>
                  </pic:nvPicPr>
                  <pic:blipFill>
                    <a:blip r:embed="rId18"/>
                    <a:stretch>
                      <a:fillRect/>
                    </a:stretch>
                  </pic:blipFill>
                  <pic:spPr>
                    <a:xfrm>
                      <a:off x="0" y="0"/>
                      <a:ext cx="64135" cy="100330"/>
                    </a:xfrm>
                    <a:prstGeom prst="rect">
                      <a:avLst/>
                    </a:prstGeom>
                  </pic:spPr>
                </pic:pic>
              </a:graphicData>
            </a:graphic>
          </wp:inline>
        </w:drawing>
      </w:r>
      <w:r w:rsidRPr="005F1F02">
        <w:rPr>
          <w:rFonts w:ascii="Arial" w:hAnsi="Arial" w:cs="Arial"/>
          <w:sz w:val="20"/>
          <w:szCs w:val="20"/>
        </w:rPr>
        <w:t xml:space="preserve"> Explain what will happen next and that you will have to pass this information on. Do not promise to keep it a secret  </w:t>
      </w:r>
    </w:p>
    <w:p w14:paraId="736754CC" w14:textId="77777777" w:rsidR="006E7B47" w:rsidRPr="005F1F02" w:rsidRDefault="006E7B47" w:rsidP="006E7B47">
      <w:pPr>
        <w:pStyle w:val="Header"/>
        <w:rPr>
          <w:rFonts w:ascii="Arial" w:hAnsi="Arial" w:cs="Arial"/>
          <w:sz w:val="20"/>
          <w:szCs w:val="20"/>
        </w:rPr>
      </w:pPr>
      <w:r w:rsidRPr="005F1F02">
        <w:rPr>
          <w:rFonts w:ascii="Arial" w:hAnsi="Arial" w:cs="Arial"/>
          <w:noProof/>
          <w:sz w:val="20"/>
          <w:szCs w:val="20"/>
        </w:rPr>
        <w:drawing>
          <wp:inline distT="0" distB="0" distL="0" distR="0" wp14:anchorId="1FAB925D" wp14:editId="141AB5E2">
            <wp:extent cx="64135" cy="100329"/>
            <wp:effectExtent l="0" t="0" r="0" b="0"/>
            <wp:docPr id="1010" name="Picture 1010"/>
            <wp:cNvGraphicFramePr/>
            <a:graphic xmlns:a="http://schemas.openxmlformats.org/drawingml/2006/main">
              <a:graphicData uri="http://schemas.openxmlformats.org/drawingml/2006/picture">
                <pic:pic xmlns:pic="http://schemas.openxmlformats.org/drawingml/2006/picture">
                  <pic:nvPicPr>
                    <pic:cNvPr id="1010" name="Picture 1010"/>
                    <pic:cNvPicPr/>
                  </pic:nvPicPr>
                  <pic:blipFill>
                    <a:blip r:embed="rId18"/>
                    <a:stretch>
                      <a:fillRect/>
                    </a:stretch>
                  </pic:blipFill>
                  <pic:spPr>
                    <a:xfrm>
                      <a:off x="0" y="0"/>
                      <a:ext cx="64135" cy="100329"/>
                    </a:xfrm>
                    <a:prstGeom prst="rect">
                      <a:avLst/>
                    </a:prstGeom>
                  </pic:spPr>
                </pic:pic>
              </a:graphicData>
            </a:graphic>
          </wp:inline>
        </w:drawing>
      </w:r>
      <w:r w:rsidRPr="005F1F02">
        <w:rPr>
          <w:rFonts w:ascii="Arial" w:hAnsi="Arial" w:cs="Arial"/>
          <w:sz w:val="20"/>
          <w:szCs w:val="20"/>
        </w:rPr>
        <w:t xml:space="preserve"> Inform the DSL straight away either in person or by phone </w:t>
      </w:r>
    </w:p>
    <w:p w14:paraId="5E2D0F58" w14:textId="77777777" w:rsidR="006E7B47" w:rsidRPr="005F1F02" w:rsidRDefault="006E7B47" w:rsidP="006E7B47">
      <w:pPr>
        <w:pStyle w:val="Header"/>
        <w:rPr>
          <w:rFonts w:ascii="Arial" w:hAnsi="Arial" w:cs="Arial"/>
          <w:sz w:val="20"/>
          <w:szCs w:val="20"/>
        </w:rPr>
      </w:pPr>
      <w:r w:rsidRPr="005F1F02">
        <w:rPr>
          <w:rFonts w:ascii="Arial" w:hAnsi="Arial" w:cs="Arial"/>
          <w:noProof/>
          <w:sz w:val="20"/>
          <w:szCs w:val="20"/>
        </w:rPr>
        <w:drawing>
          <wp:inline distT="0" distB="0" distL="0" distR="0" wp14:anchorId="5FC05D24" wp14:editId="71C21733">
            <wp:extent cx="64135" cy="100329"/>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18"/>
                    <a:stretch>
                      <a:fillRect/>
                    </a:stretch>
                  </pic:blipFill>
                  <pic:spPr>
                    <a:xfrm>
                      <a:off x="0" y="0"/>
                      <a:ext cx="64135" cy="100329"/>
                    </a:xfrm>
                    <a:prstGeom prst="rect">
                      <a:avLst/>
                    </a:prstGeom>
                  </pic:spPr>
                </pic:pic>
              </a:graphicData>
            </a:graphic>
          </wp:inline>
        </w:drawing>
      </w:r>
      <w:r w:rsidRPr="005F1F02">
        <w:rPr>
          <w:rFonts w:ascii="Arial" w:hAnsi="Arial" w:cs="Arial"/>
          <w:sz w:val="20"/>
          <w:szCs w:val="20"/>
        </w:rPr>
        <w:t xml:space="preserve"> Write up your conversation as soon as possible on CPOMS in the child’s own words. Stick to the facts, and do not put your own judgement on it </w:t>
      </w:r>
    </w:p>
    <w:p w14:paraId="5267A189" w14:textId="77777777" w:rsidR="006E7B47" w:rsidRPr="005F1F02" w:rsidRDefault="006E7B47" w:rsidP="006E7B47">
      <w:pPr>
        <w:pStyle w:val="Header"/>
        <w:rPr>
          <w:rFonts w:ascii="Arial" w:hAnsi="Arial" w:cs="Arial"/>
          <w:b/>
          <w:color w:val="0070C0"/>
          <w:sz w:val="20"/>
          <w:szCs w:val="20"/>
        </w:rPr>
      </w:pPr>
    </w:p>
    <w:p w14:paraId="16494A70" w14:textId="5C61B6F9" w:rsidR="002378E8" w:rsidRPr="005F1F02" w:rsidRDefault="002378E8" w:rsidP="002378E8">
      <w:pPr>
        <w:pStyle w:val="Header"/>
        <w:rPr>
          <w:rFonts w:ascii="Arial" w:hAnsi="Arial" w:cs="Arial"/>
          <w:sz w:val="20"/>
          <w:szCs w:val="20"/>
        </w:rPr>
      </w:pPr>
      <w:r w:rsidRPr="005F1F02">
        <w:rPr>
          <w:rFonts w:ascii="Arial" w:hAnsi="Arial" w:cs="Arial"/>
          <w:sz w:val="20"/>
          <w:szCs w:val="20"/>
        </w:rPr>
        <w:t xml:space="preserve">All staff should be aware that children may not feel ready or know how to tell someone that they are being abused, exploited, or neglected, and/or they may not recognise their experiences as harmful. For example, children may feel embarrassed, humiliated, or are </w:t>
      </w:r>
      <w:bookmarkStart w:id="0" w:name="_bookmark10"/>
      <w:bookmarkEnd w:id="0"/>
      <w:r w:rsidRPr="005F1F02">
        <w:rPr>
          <w:rFonts w:ascii="Arial" w:hAnsi="Arial" w:cs="Arial"/>
          <w:sz w:val="20"/>
          <w:szCs w:val="20"/>
        </w:rPr>
        <w:t>being threatened.  This could be due to their vulnerability, disability</w:t>
      </w:r>
      <w:r w:rsidR="00662A9C" w:rsidRPr="005F1F02">
        <w:rPr>
          <w:rFonts w:ascii="Arial" w:hAnsi="Arial" w:cs="Arial"/>
          <w:sz w:val="20"/>
          <w:szCs w:val="20"/>
        </w:rPr>
        <w:t xml:space="preserve"> </w:t>
      </w:r>
      <w:r w:rsidRPr="005F1F02">
        <w:rPr>
          <w:rFonts w:ascii="Arial" w:hAnsi="Arial" w:cs="Arial"/>
          <w:sz w:val="20"/>
          <w:szCs w:val="20"/>
        </w:rPr>
        <w:t xml:space="preserve">and/or sexual orientation or language barriers. This should not prevent staff from having a professional curiosity and speaking to the </w:t>
      </w:r>
      <w:r w:rsidRPr="005F1F02">
        <w:rPr>
          <w:rFonts w:ascii="Arial" w:hAnsi="Arial" w:cs="Arial"/>
          <w:sz w:val="20"/>
          <w:szCs w:val="20"/>
        </w:rPr>
        <w:lastRenderedPageBreak/>
        <w:t>designated safeguarding lead if they have concerns about a child. It is also important that staff determine how best to build trusted relationships which facilitate communication with children and young people.</w:t>
      </w:r>
    </w:p>
    <w:p w14:paraId="0A24DE50" w14:textId="77777777" w:rsidR="003F34DC" w:rsidRDefault="003F34DC" w:rsidP="006E7B47">
      <w:pPr>
        <w:pStyle w:val="Header"/>
        <w:rPr>
          <w:rFonts w:ascii="Arial" w:hAnsi="Arial" w:cs="Arial"/>
          <w:b/>
          <w:color w:val="0070C0"/>
          <w:sz w:val="20"/>
          <w:szCs w:val="20"/>
        </w:rPr>
      </w:pPr>
    </w:p>
    <w:p w14:paraId="01B278EA" w14:textId="1E6E57A4" w:rsidR="006E7B47" w:rsidRPr="005F1F02" w:rsidRDefault="006E7B47" w:rsidP="006E7B47">
      <w:pPr>
        <w:pStyle w:val="Header"/>
        <w:rPr>
          <w:rFonts w:ascii="Arial" w:hAnsi="Arial" w:cs="Arial"/>
          <w:b/>
          <w:color w:val="0070C0"/>
          <w:sz w:val="20"/>
          <w:szCs w:val="20"/>
        </w:rPr>
      </w:pPr>
      <w:r w:rsidRPr="005F1F02">
        <w:rPr>
          <w:rFonts w:ascii="Arial" w:hAnsi="Arial" w:cs="Arial"/>
          <w:b/>
          <w:color w:val="0070C0"/>
          <w:sz w:val="20"/>
          <w:szCs w:val="20"/>
        </w:rPr>
        <w:t xml:space="preserve">4.3 Notifying parents </w:t>
      </w:r>
    </w:p>
    <w:p w14:paraId="36D56999" w14:textId="484E8E14"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Where appropriate, we will discuss any concerns about a child with the child’s parents. The DSL will normally do this in the event of a suspicion or disclosure.  </w:t>
      </w:r>
    </w:p>
    <w:p w14:paraId="3440DC17"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 </w:t>
      </w:r>
    </w:p>
    <w:p w14:paraId="3748301A"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Other staff will only talk to parents about any such concerns following consultation with the DSL.  </w:t>
      </w:r>
    </w:p>
    <w:p w14:paraId="676A35CD" w14:textId="77777777" w:rsidR="006E7B47" w:rsidRPr="005F1F02" w:rsidRDefault="006E7B47" w:rsidP="006E7B47">
      <w:pPr>
        <w:spacing w:line="259" w:lineRule="auto"/>
        <w:ind w:left="2"/>
        <w:rPr>
          <w:rFonts w:ascii="Arial" w:hAnsi="Arial" w:cs="Arial"/>
          <w:sz w:val="20"/>
          <w:szCs w:val="20"/>
        </w:rPr>
      </w:pPr>
      <w:r w:rsidRPr="005F1F02">
        <w:rPr>
          <w:rFonts w:ascii="Arial" w:hAnsi="Arial" w:cs="Arial"/>
          <w:sz w:val="20"/>
          <w:szCs w:val="20"/>
        </w:rPr>
        <w:t xml:space="preserve"> </w:t>
      </w:r>
    </w:p>
    <w:p w14:paraId="709EE9F0"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If we believe that notifying the parents would increase the risk to the child, we will discuss this with the local authority children’s social care team before doing so. </w:t>
      </w:r>
    </w:p>
    <w:p w14:paraId="1B818EAE"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 </w:t>
      </w:r>
    </w:p>
    <w:p w14:paraId="544B71AA"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In the case of allegations of abuse made against other children, we will normally notify the parents of all the children involved. </w:t>
      </w:r>
    </w:p>
    <w:p w14:paraId="6D547965" w14:textId="77777777" w:rsidR="006E7B47" w:rsidRPr="005F1F02" w:rsidRDefault="006E7B47" w:rsidP="006E7B47">
      <w:pPr>
        <w:spacing w:after="257" w:line="259" w:lineRule="auto"/>
        <w:ind w:left="2"/>
        <w:rPr>
          <w:rFonts w:ascii="Arial" w:hAnsi="Arial" w:cs="Arial"/>
          <w:sz w:val="20"/>
          <w:szCs w:val="20"/>
        </w:rPr>
      </w:pPr>
      <w:r w:rsidRPr="005F1F02">
        <w:rPr>
          <w:rFonts w:ascii="Arial" w:hAnsi="Arial" w:cs="Arial"/>
          <w:sz w:val="20"/>
          <w:szCs w:val="20"/>
        </w:rPr>
        <w:t xml:space="preserve"> </w:t>
      </w:r>
    </w:p>
    <w:p w14:paraId="5CC21472" w14:textId="73FEC53A" w:rsidR="006E7B47" w:rsidRPr="005F1F02" w:rsidRDefault="006E7B47" w:rsidP="006E7B47">
      <w:pPr>
        <w:pStyle w:val="Header"/>
        <w:rPr>
          <w:rFonts w:ascii="Arial" w:hAnsi="Arial" w:cs="Arial"/>
          <w:b/>
          <w:color w:val="0070C0"/>
          <w:sz w:val="20"/>
          <w:szCs w:val="20"/>
        </w:rPr>
      </w:pPr>
      <w:r w:rsidRPr="005F1F02">
        <w:rPr>
          <w:rFonts w:ascii="Arial" w:hAnsi="Arial" w:cs="Arial"/>
          <w:b/>
          <w:color w:val="0070C0"/>
          <w:sz w:val="20"/>
          <w:szCs w:val="20"/>
        </w:rPr>
        <w:t xml:space="preserve">4.4 If you have concerns about a child (as opposed to believing a child is suffering or likely to suffer from harm, or is in immediate danger) </w:t>
      </w:r>
    </w:p>
    <w:p w14:paraId="1C9743E4"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Write up your concerns on the school’s safeguarding reporting system, CPOMS.  </w:t>
      </w:r>
    </w:p>
    <w:p w14:paraId="72143992" w14:textId="77777777" w:rsidR="006E7B47" w:rsidRPr="005F1F02" w:rsidRDefault="006E7B47" w:rsidP="006E7B47">
      <w:pPr>
        <w:spacing w:line="259" w:lineRule="auto"/>
        <w:ind w:left="2"/>
        <w:rPr>
          <w:rFonts w:ascii="Arial" w:hAnsi="Arial" w:cs="Arial"/>
          <w:sz w:val="20"/>
          <w:szCs w:val="20"/>
        </w:rPr>
      </w:pPr>
      <w:r w:rsidRPr="005F1F02">
        <w:rPr>
          <w:rFonts w:ascii="Arial" w:hAnsi="Arial" w:cs="Arial"/>
          <w:sz w:val="20"/>
          <w:szCs w:val="20"/>
        </w:rPr>
        <w:t xml:space="preserve"> </w:t>
      </w:r>
    </w:p>
    <w:p w14:paraId="0CF19BA4" w14:textId="77777777" w:rsidR="006E7B47" w:rsidRPr="005F1F02" w:rsidRDefault="006E7B47" w:rsidP="006E7B47">
      <w:pPr>
        <w:spacing w:line="259" w:lineRule="auto"/>
        <w:ind w:left="2"/>
        <w:rPr>
          <w:rFonts w:ascii="Arial" w:hAnsi="Arial" w:cs="Arial"/>
          <w:sz w:val="20"/>
          <w:szCs w:val="20"/>
          <w:u w:val="single"/>
        </w:rPr>
      </w:pPr>
      <w:r w:rsidRPr="005F1F02">
        <w:rPr>
          <w:rFonts w:ascii="Arial" w:hAnsi="Arial" w:cs="Arial"/>
          <w:sz w:val="20"/>
          <w:szCs w:val="20"/>
          <w:u w:val="single"/>
        </w:rPr>
        <w:t xml:space="preserve">Early help  </w:t>
      </w:r>
    </w:p>
    <w:p w14:paraId="2BEC90F6" w14:textId="098A0AF6"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If early help is appropriate, the DSL will set up an inter-agency assessment as appropriate. Staff may be required to support other agencies and professionals in an early help assessment.  The </w:t>
      </w:r>
    </w:p>
    <w:p w14:paraId="2D81F18E" w14:textId="2731B04C" w:rsidR="006E7B47" w:rsidRPr="005F1F02" w:rsidRDefault="000C4475" w:rsidP="006E7B47">
      <w:pPr>
        <w:pStyle w:val="Header"/>
        <w:rPr>
          <w:rFonts w:ascii="Arial" w:hAnsi="Arial" w:cs="Arial"/>
          <w:sz w:val="20"/>
          <w:szCs w:val="20"/>
        </w:rPr>
      </w:pPr>
      <w:r w:rsidRPr="005F1F02">
        <w:rPr>
          <w:rFonts w:ascii="Arial" w:hAnsi="Arial" w:cs="Arial"/>
          <w:sz w:val="20"/>
          <w:szCs w:val="20"/>
        </w:rPr>
        <w:t>DSL</w:t>
      </w:r>
      <w:r w:rsidR="006E7B47" w:rsidRPr="005F1F02">
        <w:rPr>
          <w:rFonts w:ascii="Arial" w:hAnsi="Arial" w:cs="Arial"/>
          <w:sz w:val="20"/>
          <w:szCs w:val="20"/>
        </w:rPr>
        <w:t xml:space="preserve"> may complete a ‘Story so Far’ with the parent/carer.  Parents will be asked to provide their consent for early help work and this will not take place without their permission. </w:t>
      </w:r>
    </w:p>
    <w:p w14:paraId="6D1C934C"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 </w:t>
      </w:r>
    </w:p>
    <w:p w14:paraId="7C4BCC15" w14:textId="77777777" w:rsidR="006E7B47" w:rsidRPr="005F1F02" w:rsidRDefault="006E7B47" w:rsidP="006E7B47">
      <w:pPr>
        <w:spacing w:line="259" w:lineRule="auto"/>
        <w:ind w:left="2"/>
        <w:rPr>
          <w:rFonts w:ascii="Arial" w:hAnsi="Arial" w:cs="Arial"/>
          <w:sz w:val="20"/>
          <w:szCs w:val="20"/>
          <w:u w:val="single"/>
        </w:rPr>
      </w:pPr>
      <w:r w:rsidRPr="005F1F02">
        <w:rPr>
          <w:rFonts w:ascii="Arial" w:hAnsi="Arial" w:cs="Arial"/>
          <w:sz w:val="20"/>
          <w:szCs w:val="20"/>
          <w:u w:val="single"/>
        </w:rPr>
        <w:t xml:space="preserve">Referral </w:t>
      </w:r>
    </w:p>
    <w:p w14:paraId="02E13D0A" w14:textId="77777777" w:rsidR="006E7B47" w:rsidRPr="005F1F02" w:rsidRDefault="006E7B47" w:rsidP="006E7B47">
      <w:pPr>
        <w:pStyle w:val="Header"/>
        <w:rPr>
          <w:rFonts w:ascii="Arial" w:hAnsi="Arial" w:cs="Arial"/>
          <w:sz w:val="20"/>
          <w:szCs w:val="20"/>
        </w:rPr>
      </w:pPr>
      <w:r w:rsidRPr="005F1F02">
        <w:rPr>
          <w:rFonts w:ascii="Arial" w:hAnsi="Arial" w:cs="Arial"/>
          <w:sz w:val="20"/>
          <w:szCs w:val="20"/>
        </w:rPr>
        <w:t xml:space="preserve">If it is appropriate to refer the case to the MASH team or the police, the DSL will make the referral. </w:t>
      </w:r>
    </w:p>
    <w:p w14:paraId="5732E17B" w14:textId="77777777" w:rsidR="006E7B47" w:rsidRPr="005F1F02" w:rsidRDefault="006E7B47" w:rsidP="005F3E24">
      <w:pPr>
        <w:rPr>
          <w:rFonts w:ascii="Arial" w:hAnsi="Arial" w:cs="Arial"/>
          <w:sz w:val="20"/>
          <w:szCs w:val="20"/>
        </w:rPr>
      </w:pPr>
    </w:p>
    <w:p w14:paraId="3CB68CDA" w14:textId="0B2E8EAE" w:rsidR="002378E8" w:rsidRPr="005F1F02" w:rsidRDefault="002378E8" w:rsidP="002378E8">
      <w:pPr>
        <w:pStyle w:val="Header"/>
        <w:rPr>
          <w:rFonts w:ascii="Arial" w:hAnsi="Arial" w:cs="Arial"/>
          <w:b/>
          <w:color w:val="0070C0"/>
          <w:sz w:val="20"/>
          <w:szCs w:val="20"/>
        </w:rPr>
      </w:pPr>
      <w:r w:rsidRPr="005F1F02">
        <w:rPr>
          <w:rFonts w:ascii="Arial" w:hAnsi="Arial" w:cs="Arial"/>
          <w:b/>
          <w:color w:val="0070C0"/>
          <w:sz w:val="20"/>
          <w:szCs w:val="20"/>
        </w:rPr>
        <w:t xml:space="preserve">4.5 The role of staff in statutory assessments </w:t>
      </w:r>
    </w:p>
    <w:p w14:paraId="52AE35FA" w14:textId="3E316B4B" w:rsidR="002378E8" w:rsidRPr="005F1F02" w:rsidRDefault="002378E8" w:rsidP="0000336C">
      <w:pPr>
        <w:pStyle w:val="Header"/>
        <w:rPr>
          <w:rFonts w:ascii="Arial" w:hAnsi="Arial" w:cs="Arial"/>
          <w:sz w:val="20"/>
          <w:szCs w:val="20"/>
        </w:rPr>
      </w:pPr>
      <w:r w:rsidRPr="005F1F02">
        <w:rPr>
          <w:rFonts w:ascii="Arial" w:hAnsi="Arial" w:cs="Arial"/>
          <w:sz w:val="20"/>
          <w:szCs w:val="20"/>
        </w:rPr>
        <w:t>Staff may be required to provide information to the DSL to assist social workers with their assessments, including Section 17 (Children in need) and Section 47 (a child suffering, or likely to suffer, significant harm).  The DSL uses a standard form that staff may be asked to complete.  The information requested by the DSL needs to be provided promptly.</w:t>
      </w:r>
    </w:p>
    <w:p w14:paraId="08EDECCC" w14:textId="2AA20BB4" w:rsidR="002378E8" w:rsidRPr="005F1F02" w:rsidRDefault="002378E8" w:rsidP="005F3E24">
      <w:pPr>
        <w:rPr>
          <w:rFonts w:ascii="Arial" w:hAnsi="Arial" w:cs="Arial"/>
          <w:sz w:val="20"/>
          <w:szCs w:val="20"/>
        </w:rPr>
      </w:pPr>
    </w:p>
    <w:p w14:paraId="4E9E70C6" w14:textId="62AE54F4" w:rsidR="00693F28" w:rsidRPr="00DF2A5F" w:rsidRDefault="00646632"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DF2A5F">
        <w:rPr>
          <w:rFonts w:eastAsia="Calibri"/>
          <w:color w:val="FF1F64"/>
          <w:sz w:val="24"/>
          <w:szCs w:val="24"/>
          <w:lang w:eastAsia="en-US"/>
        </w:rPr>
        <w:t>Key documents and training</w:t>
      </w:r>
    </w:p>
    <w:p w14:paraId="5AAC8E71" w14:textId="298CBBFE" w:rsidR="00693F28" w:rsidRPr="005F1F02" w:rsidRDefault="00693F28">
      <w:pPr>
        <w:rPr>
          <w:rFonts w:ascii="Arial" w:hAnsi="Arial" w:cs="Arial"/>
          <w:b/>
          <w:sz w:val="20"/>
          <w:szCs w:val="20"/>
        </w:rPr>
      </w:pPr>
    </w:p>
    <w:p w14:paraId="258A4744" w14:textId="31DD4C26" w:rsidR="00646632" w:rsidRPr="005F1F02" w:rsidRDefault="00646632" w:rsidP="00646632">
      <w:pPr>
        <w:pStyle w:val="Header"/>
        <w:rPr>
          <w:rFonts w:ascii="Arial" w:hAnsi="Arial" w:cs="Arial"/>
          <w:b/>
          <w:color w:val="0070C0"/>
          <w:sz w:val="20"/>
          <w:szCs w:val="20"/>
        </w:rPr>
      </w:pPr>
      <w:r w:rsidRPr="005F1F02">
        <w:rPr>
          <w:rFonts w:ascii="Arial" w:hAnsi="Arial" w:cs="Arial"/>
          <w:b/>
          <w:color w:val="0070C0"/>
          <w:sz w:val="20"/>
          <w:szCs w:val="20"/>
        </w:rPr>
        <w:t xml:space="preserve">5.1 Keeping children safe in education </w:t>
      </w:r>
    </w:p>
    <w:p w14:paraId="65205C85" w14:textId="77777777" w:rsidR="00646632" w:rsidRPr="005F1F02" w:rsidRDefault="00646632" w:rsidP="00950EB9">
      <w:pPr>
        <w:pStyle w:val="Header"/>
        <w:rPr>
          <w:rFonts w:ascii="Arial" w:hAnsi="Arial" w:cs="Arial"/>
          <w:sz w:val="20"/>
          <w:szCs w:val="20"/>
        </w:rPr>
      </w:pPr>
    </w:p>
    <w:p w14:paraId="37030116" w14:textId="6C5FB155" w:rsidR="00646632" w:rsidRPr="005F1F02" w:rsidRDefault="00950EB9" w:rsidP="00950EB9">
      <w:pPr>
        <w:pStyle w:val="Header"/>
        <w:rPr>
          <w:rFonts w:ascii="Arial" w:hAnsi="Arial" w:cs="Arial"/>
          <w:sz w:val="20"/>
          <w:szCs w:val="20"/>
        </w:rPr>
      </w:pPr>
      <w:r w:rsidRPr="005F1F02">
        <w:rPr>
          <w:rFonts w:ascii="Arial" w:hAnsi="Arial" w:cs="Arial"/>
          <w:sz w:val="20"/>
          <w:szCs w:val="20"/>
        </w:rPr>
        <w:t>All staff who work directly with children are required to read Part 1 and Annex B of Keeping children safe in Education.  Staff who do not work directly with children are required to read Annex A.</w:t>
      </w:r>
      <w:r w:rsidR="007470A4" w:rsidRPr="005F1F02">
        <w:rPr>
          <w:rFonts w:ascii="Arial" w:hAnsi="Arial" w:cs="Arial"/>
          <w:sz w:val="20"/>
          <w:szCs w:val="20"/>
        </w:rPr>
        <w:t xml:space="preserve">  </w:t>
      </w:r>
      <w:r w:rsidRPr="005F1F02">
        <w:rPr>
          <w:rFonts w:ascii="Arial" w:hAnsi="Arial" w:cs="Arial"/>
          <w:sz w:val="20"/>
          <w:szCs w:val="20"/>
        </w:rPr>
        <w:t xml:space="preserve">Governors and designated safeguarding leads are required to read the </w:t>
      </w:r>
      <w:r w:rsidR="007470A4" w:rsidRPr="005F1F02">
        <w:rPr>
          <w:rFonts w:ascii="Arial" w:hAnsi="Arial" w:cs="Arial"/>
          <w:sz w:val="20"/>
          <w:szCs w:val="20"/>
        </w:rPr>
        <w:t xml:space="preserve">whole document.  </w:t>
      </w:r>
      <w:r w:rsidR="00646632" w:rsidRPr="005F1F02">
        <w:rPr>
          <w:rFonts w:ascii="Arial" w:hAnsi="Arial" w:cs="Arial"/>
          <w:sz w:val="20"/>
          <w:szCs w:val="20"/>
        </w:rPr>
        <w:t>This policy should be read in conjunction with Keeping children safe in education.</w:t>
      </w:r>
    </w:p>
    <w:p w14:paraId="32E60FF6" w14:textId="3EFF17ED" w:rsidR="00646632" w:rsidRPr="005F1F02" w:rsidRDefault="00646632" w:rsidP="00950EB9">
      <w:pPr>
        <w:pStyle w:val="Header"/>
        <w:rPr>
          <w:rFonts w:ascii="Arial" w:hAnsi="Arial" w:cs="Arial"/>
          <w:sz w:val="20"/>
          <w:szCs w:val="20"/>
        </w:rPr>
      </w:pPr>
    </w:p>
    <w:p w14:paraId="19C3E42B" w14:textId="459275ED" w:rsidR="00646632" w:rsidRPr="005F1F02" w:rsidRDefault="00646632" w:rsidP="00646632">
      <w:pPr>
        <w:pStyle w:val="Header"/>
        <w:rPr>
          <w:rFonts w:ascii="Arial" w:hAnsi="Arial" w:cs="Arial"/>
          <w:b/>
          <w:color w:val="0070C0"/>
          <w:sz w:val="20"/>
          <w:szCs w:val="20"/>
        </w:rPr>
      </w:pPr>
      <w:r w:rsidRPr="005F1F02">
        <w:rPr>
          <w:rFonts w:ascii="Arial" w:hAnsi="Arial" w:cs="Arial"/>
          <w:b/>
          <w:color w:val="0070C0"/>
          <w:sz w:val="20"/>
          <w:szCs w:val="20"/>
        </w:rPr>
        <w:t xml:space="preserve">5.2 Training for staff </w:t>
      </w:r>
    </w:p>
    <w:p w14:paraId="5B45A47B" w14:textId="0A03EF71" w:rsidR="00646632" w:rsidRPr="005F1F02" w:rsidRDefault="00646632" w:rsidP="00950EB9">
      <w:pPr>
        <w:pStyle w:val="Header"/>
        <w:rPr>
          <w:rFonts w:ascii="Arial" w:hAnsi="Arial" w:cs="Arial"/>
          <w:sz w:val="20"/>
          <w:szCs w:val="20"/>
        </w:rPr>
      </w:pPr>
    </w:p>
    <w:p w14:paraId="7A16ADFA" w14:textId="0CBA6DD5" w:rsidR="00646632" w:rsidRPr="005F1F02" w:rsidRDefault="00646632" w:rsidP="00950EB9">
      <w:pPr>
        <w:pStyle w:val="Header"/>
        <w:rPr>
          <w:rFonts w:ascii="Arial" w:hAnsi="Arial" w:cs="Arial"/>
          <w:sz w:val="20"/>
          <w:szCs w:val="20"/>
        </w:rPr>
      </w:pPr>
      <w:r w:rsidRPr="005F1F02">
        <w:rPr>
          <w:rFonts w:ascii="Arial" w:hAnsi="Arial" w:cs="Arial"/>
          <w:sz w:val="20"/>
          <w:szCs w:val="20"/>
        </w:rPr>
        <w:t xml:space="preserve">New staff are provided with child protection training on induction, including online safety </w:t>
      </w:r>
      <w:r w:rsidR="007222E2">
        <w:rPr>
          <w:rFonts w:ascii="Arial" w:hAnsi="Arial" w:cs="Arial"/>
          <w:sz w:val="20"/>
          <w:szCs w:val="20"/>
        </w:rPr>
        <w:t>an</w:t>
      </w:r>
      <w:r w:rsidRPr="005F1F02">
        <w:rPr>
          <w:rFonts w:ascii="Arial" w:hAnsi="Arial" w:cs="Arial"/>
          <w:sz w:val="20"/>
          <w:szCs w:val="20"/>
        </w:rPr>
        <w:t>d monitoring/filtering.  Training is regularly updated and staff are also given updated information at least once per year.</w:t>
      </w:r>
    </w:p>
    <w:p w14:paraId="3B6E48F2" w14:textId="10F13379" w:rsidR="007E5C41" w:rsidRPr="005F1F02" w:rsidRDefault="007E5C41" w:rsidP="00950EB9">
      <w:pPr>
        <w:pStyle w:val="Header"/>
        <w:rPr>
          <w:rFonts w:ascii="Arial" w:hAnsi="Arial" w:cs="Arial"/>
          <w:b/>
          <w:color w:val="0070C0"/>
          <w:sz w:val="20"/>
          <w:szCs w:val="20"/>
        </w:rPr>
      </w:pPr>
    </w:p>
    <w:p w14:paraId="33FEE3F5" w14:textId="5979245E" w:rsidR="005F3E24" w:rsidRPr="005F1F02" w:rsidRDefault="007E5C41" w:rsidP="007E5C41">
      <w:pPr>
        <w:pStyle w:val="Header"/>
        <w:rPr>
          <w:rFonts w:ascii="Arial" w:hAnsi="Arial" w:cs="Arial"/>
          <w:b/>
          <w:color w:val="0070C0"/>
          <w:sz w:val="20"/>
          <w:szCs w:val="20"/>
        </w:rPr>
      </w:pPr>
      <w:r w:rsidRPr="005F1F02">
        <w:rPr>
          <w:rFonts w:ascii="Arial" w:hAnsi="Arial" w:cs="Arial"/>
          <w:b/>
          <w:color w:val="0070C0"/>
          <w:sz w:val="20"/>
          <w:szCs w:val="20"/>
        </w:rPr>
        <w:t xml:space="preserve">5.3   </w:t>
      </w:r>
      <w:r w:rsidR="005F3E24" w:rsidRPr="005F1F02">
        <w:rPr>
          <w:rFonts w:ascii="Arial" w:hAnsi="Arial" w:cs="Arial"/>
          <w:b/>
          <w:color w:val="0070C0"/>
          <w:sz w:val="20"/>
          <w:szCs w:val="20"/>
        </w:rPr>
        <w:t xml:space="preserve">Information provided to </w:t>
      </w:r>
      <w:r w:rsidR="00950EB9" w:rsidRPr="005F1F02">
        <w:rPr>
          <w:rFonts w:ascii="Arial" w:hAnsi="Arial" w:cs="Arial"/>
          <w:b/>
          <w:color w:val="0070C0"/>
          <w:sz w:val="20"/>
          <w:szCs w:val="20"/>
        </w:rPr>
        <w:t>temporary</w:t>
      </w:r>
      <w:r w:rsidR="005F3E24" w:rsidRPr="005F1F02">
        <w:rPr>
          <w:rFonts w:ascii="Arial" w:hAnsi="Arial" w:cs="Arial"/>
          <w:b/>
          <w:color w:val="0070C0"/>
          <w:sz w:val="20"/>
          <w:szCs w:val="20"/>
        </w:rPr>
        <w:t xml:space="preserve"> staff, volunteers &amp; contractors</w:t>
      </w:r>
    </w:p>
    <w:p w14:paraId="2D085703" w14:textId="52123239" w:rsidR="005F3E24" w:rsidRPr="005F1F02" w:rsidRDefault="005F3E24" w:rsidP="00693F28">
      <w:pPr>
        <w:rPr>
          <w:rFonts w:ascii="Arial" w:hAnsi="Arial" w:cs="Arial"/>
          <w:sz w:val="20"/>
          <w:szCs w:val="20"/>
        </w:rPr>
      </w:pPr>
    </w:p>
    <w:p w14:paraId="40DF7202" w14:textId="36A59185" w:rsidR="007E5C41" w:rsidRPr="002508C6" w:rsidRDefault="00BA4095" w:rsidP="00C75AFD">
      <w:pPr>
        <w:pStyle w:val="Header"/>
        <w:rPr>
          <w:rFonts w:ascii="Arial" w:hAnsi="Arial" w:cs="Arial"/>
          <w:sz w:val="20"/>
          <w:szCs w:val="20"/>
        </w:rPr>
      </w:pPr>
      <w:r w:rsidRPr="002508C6">
        <w:rPr>
          <w:rFonts w:ascii="Arial" w:hAnsi="Arial" w:cs="Arial"/>
          <w:sz w:val="20"/>
          <w:szCs w:val="20"/>
        </w:rPr>
        <w:t>Temporary staff, volunteers and contractors are provided with a summary of key information upon arrival at school.  They are required to electronically confirm that they have read and understood the information.</w:t>
      </w:r>
      <w:r w:rsidR="00C75AFD" w:rsidRPr="002508C6">
        <w:rPr>
          <w:rFonts w:ascii="Arial" w:hAnsi="Arial" w:cs="Arial"/>
          <w:sz w:val="20"/>
          <w:szCs w:val="20"/>
        </w:rPr>
        <w:t xml:space="preserve">  They are also required to read this policy.</w:t>
      </w:r>
    </w:p>
    <w:p w14:paraId="35D04D1A" w14:textId="132AA854" w:rsidR="00C75AFD" w:rsidRDefault="00C75AFD">
      <w:pPr>
        <w:rPr>
          <w:rFonts w:ascii="Arial" w:hAnsi="Arial" w:cs="Arial"/>
          <w:sz w:val="20"/>
          <w:szCs w:val="20"/>
          <w:highlight w:val="yellow"/>
        </w:rPr>
      </w:pPr>
      <w:r>
        <w:rPr>
          <w:rFonts w:ascii="Arial" w:hAnsi="Arial" w:cs="Arial"/>
          <w:sz w:val="20"/>
          <w:szCs w:val="20"/>
          <w:highlight w:val="yellow"/>
        </w:rPr>
        <w:br w:type="page"/>
      </w:r>
    </w:p>
    <w:p w14:paraId="05F3CC08" w14:textId="085D083A" w:rsidR="00693F28" w:rsidRPr="00DF2A5F" w:rsidRDefault="00693F28"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DF2A5F">
        <w:rPr>
          <w:rFonts w:eastAsia="Calibri"/>
          <w:color w:val="FF1F64"/>
          <w:sz w:val="24"/>
          <w:szCs w:val="24"/>
          <w:lang w:eastAsia="en-US"/>
        </w:rPr>
        <w:lastRenderedPageBreak/>
        <w:t>The role of the designated safeguarding lead and</w:t>
      </w:r>
      <w:r w:rsidR="007E5C41" w:rsidRPr="00DF2A5F">
        <w:rPr>
          <w:rFonts w:eastAsia="Calibri"/>
          <w:color w:val="FF1F64"/>
          <w:sz w:val="24"/>
          <w:szCs w:val="24"/>
          <w:lang w:eastAsia="en-US"/>
        </w:rPr>
        <w:t xml:space="preserve"> </w:t>
      </w:r>
      <w:r w:rsidRPr="00DF2A5F">
        <w:rPr>
          <w:rFonts w:eastAsia="Calibri"/>
          <w:color w:val="FF1F64"/>
          <w:sz w:val="24"/>
          <w:szCs w:val="24"/>
          <w:lang w:eastAsia="en-US"/>
        </w:rPr>
        <w:t>deputy</w:t>
      </w:r>
    </w:p>
    <w:p w14:paraId="62033354" w14:textId="04E27706" w:rsidR="00693F28" w:rsidRPr="005F1F02" w:rsidRDefault="00693F28" w:rsidP="00693F28">
      <w:pPr>
        <w:rPr>
          <w:rFonts w:ascii="Arial" w:hAnsi="Arial" w:cs="Arial"/>
          <w:b/>
          <w:sz w:val="20"/>
          <w:szCs w:val="20"/>
        </w:rPr>
      </w:pPr>
    </w:p>
    <w:p w14:paraId="4B1A6925" w14:textId="01F38C14" w:rsidR="005F3E24" w:rsidRPr="005F1F02" w:rsidRDefault="009526F6" w:rsidP="00693F28">
      <w:pPr>
        <w:rPr>
          <w:rFonts w:ascii="Arial" w:hAnsi="Arial" w:cs="Arial"/>
          <w:sz w:val="20"/>
          <w:szCs w:val="20"/>
        </w:rPr>
      </w:pPr>
      <w:r w:rsidRPr="005F1F02">
        <w:rPr>
          <w:rFonts w:ascii="Arial" w:hAnsi="Arial" w:cs="Arial"/>
          <w:sz w:val="20"/>
          <w:szCs w:val="20"/>
        </w:rPr>
        <w:t>The Headteacher, Stephen Wedgeworth, is the Designated Safeguarding Lead (DSL).  Katie Cheadle, Assistant Headteacher, is Deputy Designated Safeguarding Lead (DDSL).</w:t>
      </w:r>
      <w:r w:rsidR="003F34DC">
        <w:rPr>
          <w:rFonts w:ascii="Arial" w:hAnsi="Arial" w:cs="Arial"/>
          <w:sz w:val="20"/>
          <w:szCs w:val="20"/>
        </w:rPr>
        <w:t xml:space="preserve">  </w:t>
      </w:r>
      <w:r w:rsidRPr="005F1F02">
        <w:rPr>
          <w:rFonts w:ascii="Arial" w:hAnsi="Arial" w:cs="Arial"/>
          <w:sz w:val="20"/>
          <w:szCs w:val="20"/>
        </w:rPr>
        <w:t xml:space="preserve">The DSL and DDSL roles include: managing referrals, working with safeguarding partners, share information, raising awareness, undergoing training and providing support to staff.  </w:t>
      </w:r>
    </w:p>
    <w:p w14:paraId="6DB55D26" w14:textId="77777777" w:rsidR="009526F6" w:rsidRPr="005F1F02" w:rsidRDefault="009526F6" w:rsidP="00693F28">
      <w:pPr>
        <w:rPr>
          <w:rFonts w:ascii="Arial" w:hAnsi="Arial" w:cs="Arial"/>
          <w:sz w:val="20"/>
          <w:szCs w:val="20"/>
        </w:rPr>
      </w:pPr>
    </w:p>
    <w:p w14:paraId="781D13CF" w14:textId="131605FB" w:rsidR="005F3E24" w:rsidRPr="005F1F02" w:rsidRDefault="009526F6" w:rsidP="00693F28">
      <w:pPr>
        <w:rPr>
          <w:rFonts w:ascii="Arial" w:hAnsi="Arial" w:cs="Arial"/>
          <w:sz w:val="20"/>
          <w:szCs w:val="20"/>
        </w:rPr>
      </w:pPr>
      <w:r w:rsidRPr="005F1F02">
        <w:rPr>
          <w:rFonts w:ascii="Arial" w:hAnsi="Arial" w:cs="Arial"/>
          <w:sz w:val="20"/>
          <w:szCs w:val="20"/>
        </w:rPr>
        <w:t xml:space="preserve">For a full description of the DSL’s role, please see Keeping Children Safe in Education, Annex C.  </w:t>
      </w:r>
    </w:p>
    <w:p w14:paraId="58D1B016" w14:textId="77777777" w:rsidR="00E765BA" w:rsidRPr="005F1F02" w:rsidRDefault="00E765BA" w:rsidP="00E765BA">
      <w:pPr>
        <w:pStyle w:val="Heading1"/>
        <w:keepNext w:val="0"/>
        <w:keepLines w:val="0"/>
        <w:spacing w:before="120" w:after="120" w:line="240" w:lineRule="auto"/>
        <w:ind w:left="0" w:firstLine="0"/>
        <w:rPr>
          <w:rFonts w:eastAsia="Times New Roman"/>
          <w:b w:val="0"/>
          <w:color w:val="auto"/>
          <w:sz w:val="20"/>
          <w:szCs w:val="20"/>
          <w:lang w:eastAsia="en-US"/>
        </w:rPr>
      </w:pPr>
    </w:p>
    <w:p w14:paraId="3806066A" w14:textId="44C7F6DF" w:rsidR="00F62CD6" w:rsidRPr="00DF2A5F" w:rsidRDefault="00F62CD6"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DF2A5F">
        <w:rPr>
          <w:rFonts w:eastAsia="Calibri"/>
          <w:color w:val="FF1F64"/>
          <w:sz w:val="24"/>
          <w:szCs w:val="24"/>
          <w:lang w:eastAsia="en-US"/>
        </w:rPr>
        <w:t>Children absent from education</w:t>
      </w:r>
    </w:p>
    <w:p w14:paraId="504AAE69" w14:textId="57BAAA23" w:rsidR="004019F3" w:rsidRPr="005F1F02" w:rsidRDefault="004019F3" w:rsidP="004019F3">
      <w:pPr>
        <w:widowControl w:val="0"/>
        <w:tabs>
          <w:tab w:val="left" w:pos="1113"/>
        </w:tabs>
        <w:autoSpaceDE w:val="0"/>
        <w:autoSpaceDN w:val="0"/>
        <w:spacing w:before="240"/>
        <w:ind w:right="721"/>
        <w:rPr>
          <w:rFonts w:ascii="Arial" w:hAnsi="Arial" w:cs="Arial"/>
          <w:sz w:val="20"/>
          <w:szCs w:val="20"/>
        </w:rPr>
      </w:pPr>
      <w:r w:rsidRPr="005F1F02">
        <w:rPr>
          <w:rFonts w:ascii="Arial" w:hAnsi="Arial" w:cs="Arial"/>
          <w:sz w:val="20"/>
          <w:szCs w:val="20"/>
        </w:rPr>
        <w:t xml:space="preserve">Children absent from education are those who are persistently absent, which means absent repeatedly and/or for prolonged periods.  Absence can act as a vital warning sign to a range of safeguarding issues and we have a range of strategies to promote good attendance (please follow this link for further details: </w:t>
      </w:r>
      <w:hyperlink r:id="rId20" w:history="1">
        <w:r w:rsidRPr="005F1F02">
          <w:rPr>
            <w:rStyle w:val="Hyperlink"/>
            <w:rFonts w:ascii="Arial" w:hAnsi="Arial" w:cs="Arial"/>
            <w:sz w:val="20"/>
            <w:szCs w:val="20"/>
          </w:rPr>
          <w:t>https://www.stpetersprimarybury.co.uk/web/attendance/588935</w:t>
        </w:r>
      </w:hyperlink>
      <w:r w:rsidRPr="005F1F02">
        <w:rPr>
          <w:rFonts w:ascii="Arial" w:hAnsi="Arial" w:cs="Arial"/>
          <w:sz w:val="20"/>
          <w:szCs w:val="20"/>
        </w:rPr>
        <w:t>)</w:t>
      </w:r>
    </w:p>
    <w:p w14:paraId="6C7AE224" w14:textId="02F1DEA9" w:rsidR="00C34B42" w:rsidRPr="005F1F02" w:rsidRDefault="00C34B42" w:rsidP="00C34B42">
      <w:pPr>
        <w:autoSpaceDE w:val="0"/>
        <w:autoSpaceDN w:val="0"/>
        <w:adjustRightInd w:val="0"/>
        <w:rPr>
          <w:rFonts w:ascii="Arial" w:eastAsia="MS Mincho" w:hAnsi="Arial" w:cs="Arial"/>
          <w:color w:val="000000"/>
          <w:sz w:val="20"/>
          <w:szCs w:val="20"/>
          <w:lang w:eastAsia="en-GB"/>
        </w:rPr>
      </w:pPr>
    </w:p>
    <w:p w14:paraId="1C7E4256" w14:textId="7D29E38C" w:rsidR="00C34B42" w:rsidRPr="005F1F02" w:rsidRDefault="00C34B42" w:rsidP="00C34B42">
      <w:pPr>
        <w:autoSpaceDE w:val="0"/>
        <w:autoSpaceDN w:val="0"/>
        <w:adjustRightInd w:val="0"/>
        <w:rPr>
          <w:rFonts w:ascii="Arial" w:hAnsi="Arial" w:cs="Arial"/>
          <w:sz w:val="20"/>
          <w:szCs w:val="20"/>
        </w:rPr>
      </w:pPr>
      <w:r w:rsidRPr="005F1F02">
        <w:rPr>
          <w:rFonts w:ascii="Arial" w:hAnsi="Arial" w:cs="Arial"/>
          <w:sz w:val="20"/>
          <w:szCs w:val="20"/>
        </w:rPr>
        <w:t xml:space="preserve">A child’s attendance is an important part of our Early Help plans.  We will ensure good attendance is </w:t>
      </w:r>
      <w:r w:rsidR="00034D02" w:rsidRPr="005F1F02">
        <w:rPr>
          <w:rFonts w:ascii="Arial" w:hAnsi="Arial" w:cs="Arial"/>
          <w:sz w:val="20"/>
          <w:szCs w:val="20"/>
        </w:rPr>
        <w:t xml:space="preserve">a key consideration in plans involving a social worker, such as </w:t>
      </w:r>
      <w:r w:rsidRPr="005F1F02">
        <w:rPr>
          <w:rFonts w:ascii="Arial" w:hAnsi="Arial" w:cs="Arial"/>
          <w:sz w:val="20"/>
          <w:szCs w:val="20"/>
        </w:rPr>
        <w:t>Child in need or Child protection plans.</w:t>
      </w:r>
    </w:p>
    <w:p w14:paraId="4B0B6CF7" w14:textId="10602A5B" w:rsidR="00034D02" w:rsidRPr="005F1F02" w:rsidRDefault="00034D02" w:rsidP="00C34B42">
      <w:pPr>
        <w:autoSpaceDE w:val="0"/>
        <w:autoSpaceDN w:val="0"/>
        <w:adjustRightInd w:val="0"/>
        <w:rPr>
          <w:rFonts w:ascii="Arial" w:hAnsi="Arial" w:cs="Arial"/>
          <w:sz w:val="20"/>
          <w:szCs w:val="20"/>
        </w:rPr>
      </w:pPr>
    </w:p>
    <w:p w14:paraId="7FA0BB49" w14:textId="40488A2C" w:rsidR="00C87F5F" w:rsidRPr="005F1F02" w:rsidRDefault="00034D02" w:rsidP="00034D02">
      <w:pPr>
        <w:autoSpaceDE w:val="0"/>
        <w:autoSpaceDN w:val="0"/>
        <w:adjustRightInd w:val="0"/>
        <w:rPr>
          <w:rFonts w:ascii="Arial" w:hAnsi="Arial" w:cs="Arial"/>
          <w:sz w:val="20"/>
          <w:szCs w:val="20"/>
        </w:rPr>
      </w:pPr>
      <w:r w:rsidRPr="005F1F02">
        <w:rPr>
          <w:rFonts w:ascii="Arial" w:hAnsi="Arial" w:cs="Arial"/>
          <w:sz w:val="20"/>
          <w:szCs w:val="20"/>
        </w:rPr>
        <w:t>Our approach to pupil attendance is intended to reduce the likelihood of a child being removed from the school role and becoming missing from education.  In the event of the school being unable to establish the whereabouts of a child, we will keep the child on-roll un</w:t>
      </w:r>
      <w:r w:rsidR="00C87F5F" w:rsidRPr="005F1F02">
        <w:rPr>
          <w:rFonts w:ascii="Arial" w:hAnsi="Arial" w:cs="Arial"/>
          <w:sz w:val="20"/>
          <w:szCs w:val="20"/>
        </w:rPr>
        <w:t xml:space="preserve">til all reasonable enquiries are completed jointly by school and Local Authority, even if this means that pupil will amass more than 20 days absence. Periods when the school is closed, e.g. holidays and INSET days, do not count towards the 20 days of unauthorised absence. The outcome of both the school’s and the Authority’s attempts to trace the pupil will dictate the next steps. </w:t>
      </w:r>
    </w:p>
    <w:p w14:paraId="543DCDE3" w14:textId="77777777" w:rsidR="00C87F5F" w:rsidRPr="005F1F02" w:rsidRDefault="00C87F5F" w:rsidP="00C87F5F">
      <w:pPr>
        <w:pStyle w:val="ListParagraph"/>
        <w:rPr>
          <w:rFonts w:ascii="Arial" w:hAnsi="Arial" w:cs="Arial"/>
          <w:sz w:val="20"/>
          <w:szCs w:val="20"/>
        </w:rPr>
      </w:pPr>
    </w:p>
    <w:p w14:paraId="62106CBB" w14:textId="7F75BCB4" w:rsidR="00C87F5F" w:rsidRPr="005F1F02" w:rsidRDefault="00B30E76" w:rsidP="00B30E76">
      <w:pPr>
        <w:pStyle w:val="Default"/>
        <w:rPr>
          <w:rFonts w:ascii="Arial" w:eastAsia="Times New Roman" w:hAnsi="Arial" w:cs="Arial"/>
          <w:color w:val="auto"/>
          <w:sz w:val="20"/>
          <w:szCs w:val="20"/>
          <w:lang w:eastAsia="en-US"/>
        </w:rPr>
      </w:pPr>
      <w:r w:rsidRPr="005F1F02">
        <w:rPr>
          <w:rFonts w:ascii="Arial" w:eastAsia="Times New Roman" w:hAnsi="Arial" w:cs="Arial"/>
          <w:color w:val="auto"/>
          <w:sz w:val="20"/>
          <w:szCs w:val="20"/>
          <w:lang w:eastAsia="en-US"/>
        </w:rPr>
        <w:t>We</w:t>
      </w:r>
      <w:r w:rsidR="00C87F5F" w:rsidRPr="005F1F02">
        <w:rPr>
          <w:rFonts w:ascii="Arial" w:eastAsia="Times New Roman" w:hAnsi="Arial" w:cs="Arial"/>
          <w:color w:val="auto"/>
          <w:sz w:val="20"/>
          <w:szCs w:val="20"/>
          <w:lang w:eastAsia="en-US"/>
        </w:rPr>
        <w:t xml:space="preserve"> </w:t>
      </w:r>
      <w:r w:rsidRPr="005F1F02">
        <w:rPr>
          <w:rFonts w:ascii="Arial" w:eastAsia="Times New Roman" w:hAnsi="Arial" w:cs="Arial"/>
          <w:color w:val="auto"/>
          <w:sz w:val="20"/>
          <w:szCs w:val="20"/>
          <w:lang w:eastAsia="en-US"/>
        </w:rPr>
        <w:t>will</w:t>
      </w:r>
      <w:r w:rsidR="00C87F5F" w:rsidRPr="005F1F02">
        <w:rPr>
          <w:rFonts w:ascii="Arial" w:eastAsia="Times New Roman" w:hAnsi="Arial" w:cs="Arial"/>
          <w:color w:val="auto"/>
          <w:sz w:val="20"/>
          <w:szCs w:val="20"/>
          <w:lang w:eastAsia="en-US"/>
        </w:rPr>
        <w:t xml:space="preserve"> </w:t>
      </w:r>
      <w:r w:rsidR="00034D02" w:rsidRPr="005F1F02">
        <w:rPr>
          <w:rFonts w:ascii="Arial" w:eastAsia="Times New Roman" w:hAnsi="Arial" w:cs="Arial"/>
          <w:color w:val="auto"/>
          <w:sz w:val="20"/>
          <w:szCs w:val="20"/>
          <w:lang w:eastAsia="en-US"/>
        </w:rPr>
        <w:t xml:space="preserve">only </w:t>
      </w:r>
      <w:r w:rsidR="00C87F5F" w:rsidRPr="005F1F02">
        <w:rPr>
          <w:rFonts w:ascii="Arial" w:eastAsia="Times New Roman" w:hAnsi="Arial" w:cs="Arial"/>
          <w:color w:val="auto"/>
          <w:sz w:val="20"/>
          <w:szCs w:val="20"/>
          <w:lang w:eastAsia="en-US"/>
        </w:rPr>
        <w:t xml:space="preserve">remove a pupil from </w:t>
      </w:r>
      <w:r w:rsidRPr="005F1F02">
        <w:rPr>
          <w:rFonts w:ascii="Arial" w:eastAsia="Times New Roman" w:hAnsi="Arial" w:cs="Arial"/>
          <w:color w:val="auto"/>
          <w:sz w:val="20"/>
          <w:szCs w:val="20"/>
          <w:lang w:eastAsia="en-US"/>
        </w:rPr>
        <w:t>our</w:t>
      </w:r>
      <w:r w:rsidR="00C87F5F" w:rsidRPr="005F1F02">
        <w:rPr>
          <w:rFonts w:ascii="Arial" w:eastAsia="Times New Roman" w:hAnsi="Arial" w:cs="Arial"/>
          <w:color w:val="auto"/>
          <w:sz w:val="20"/>
          <w:szCs w:val="20"/>
          <w:lang w:eastAsia="en-US"/>
        </w:rPr>
        <w:t xml:space="preserve"> roll in circumstances that comply with regulation 8 (1) of the Education (Pupil Registration) (England) Regulations 2006, amended 1st September 2016.  In most cases this will only be acceptable under law after the school and the Local Authority have failed, after jointly making reasonable enquiries, to ascertain where the pupil is. </w:t>
      </w:r>
    </w:p>
    <w:p w14:paraId="235101EE" w14:textId="77777777" w:rsidR="00EA3A02" w:rsidRPr="005F1F02" w:rsidRDefault="00EA3A02" w:rsidP="00F62CD6">
      <w:pPr>
        <w:rPr>
          <w:rFonts w:ascii="Arial" w:hAnsi="Arial" w:cs="Arial"/>
          <w:sz w:val="20"/>
          <w:szCs w:val="20"/>
        </w:rPr>
      </w:pPr>
    </w:p>
    <w:p w14:paraId="7FD115A2" w14:textId="2759E735" w:rsidR="00F62CD6" w:rsidRPr="00DF2A5F" w:rsidRDefault="00F62CD6"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DF2A5F">
        <w:rPr>
          <w:rFonts w:eastAsia="Calibri"/>
          <w:color w:val="FF1F64"/>
          <w:sz w:val="24"/>
          <w:szCs w:val="24"/>
          <w:lang w:eastAsia="en-US"/>
        </w:rPr>
        <w:t>Online safety</w:t>
      </w:r>
    </w:p>
    <w:p w14:paraId="75DDE1B2" w14:textId="6565167C" w:rsidR="00EA3A02" w:rsidRDefault="005F1F02" w:rsidP="00F62CD6">
      <w:pPr>
        <w:rPr>
          <w:rFonts w:ascii="Arial" w:hAnsi="Arial" w:cs="Arial"/>
          <w:sz w:val="20"/>
          <w:szCs w:val="20"/>
        </w:rPr>
      </w:pPr>
      <w:r>
        <w:rPr>
          <w:rFonts w:ascii="Arial" w:hAnsi="Arial" w:cs="Arial"/>
          <w:sz w:val="20"/>
          <w:szCs w:val="20"/>
        </w:rPr>
        <w:t>Please refer to our online safety policy, which is available from the school office.</w:t>
      </w:r>
    </w:p>
    <w:p w14:paraId="721C8C47" w14:textId="77777777" w:rsidR="005F1F02" w:rsidRPr="005F1F02" w:rsidRDefault="005F1F02" w:rsidP="00F62CD6">
      <w:pPr>
        <w:rPr>
          <w:rFonts w:ascii="Arial" w:hAnsi="Arial" w:cs="Arial"/>
          <w:sz w:val="20"/>
          <w:szCs w:val="20"/>
        </w:rPr>
      </w:pPr>
    </w:p>
    <w:p w14:paraId="4B326044" w14:textId="5B5B93A0" w:rsidR="00F62CD6" w:rsidRPr="00DF2A5F" w:rsidRDefault="00F62CD6"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DF2A5F">
        <w:rPr>
          <w:rFonts w:eastAsia="Calibri"/>
          <w:color w:val="FF1F64"/>
          <w:sz w:val="24"/>
          <w:szCs w:val="24"/>
          <w:lang w:eastAsia="en-US"/>
        </w:rPr>
        <w:t>Child</w:t>
      </w:r>
      <w:r w:rsidR="00DF2A5F">
        <w:rPr>
          <w:rFonts w:eastAsia="Calibri"/>
          <w:color w:val="FF1F64"/>
          <w:sz w:val="24"/>
          <w:szCs w:val="24"/>
          <w:lang w:eastAsia="en-US"/>
        </w:rPr>
        <w:t>-</w:t>
      </w:r>
      <w:r w:rsidRPr="00DF2A5F">
        <w:rPr>
          <w:rFonts w:eastAsia="Calibri"/>
          <w:color w:val="FF1F64"/>
          <w:sz w:val="24"/>
          <w:szCs w:val="24"/>
          <w:lang w:eastAsia="en-US"/>
        </w:rPr>
        <w:t>on</w:t>
      </w:r>
      <w:r w:rsidR="00DF2A5F">
        <w:rPr>
          <w:rFonts w:eastAsia="Calibri"/>
          <w:color w:val="FF1F64"/>
          <w:sz w:val="24"/>
          <w:szCs w:val="24"/>
          <w:lang w:eastAsia="en-US"/>
        </w:rPr>
        <w:t>-</w:t>
      </w:r>
      <w:r w:rsidRPr="00DF2A5F">
        <w:rPr>
          <w:rFonts w:eastAsia="Calibri"/>
          <w:color w:val="FF1F64"/>
          <w:sz w:val="24"/>
          <w:szCs w:val="24"/>
          <w:lang w:eastAsia="en-US"/>
        </w:rPr>
        <w:t>child abuse</w:t>
      </w:r>
    </w:p>
    <w:p w14:paraId="42878891" w14:textId="648EE79C" w:rsidR="00F62CD6" w:rsidRPr="005F1F02" w:rsidRDefault="00F62CD6" w:rsidP="00F62CD6">
      <w:pPr>
        <w:rPr>
          <w:rFonts w:ascii="Arial" w:hAnsi="Arial" w:cs="Arial"/>
          <w:sz w:val="20"/>
          <w:szCs w:val="20"/>
        </w:rPr>
      </w:pPr>
    </w:p>
    <w:p w14:paraId="583C596B" w14:textId="6D8523C8" w:rsidR="00632AA4" w:rsidRPr="005F1F02" w:rsidRDefault="00632AA4" w:rsidP="00632AA4">
      <w:pPr>
        <w:pStyle w:val="Header"/>
        <w:rPr>
          <w:rFonts w:ascii="Arial" w:hAnsi="Arial" w:cs="Arial"/>
          <w:b/>
          <w:color w:val="0070C0"/>
          <w:sz w:val="20"/>
          <w:szCs w:val="20"/>
        </w:rPr>
      </w:pPr>
      <w:r w:rsidRPr="005F1F02">
        <w:rPr>
          <w:rFonts w:ascii="Arial" w:hAnsi="Arial" w:cs="Arial"/>
          <w:b/>
          <w:color w:val="0070C0"/>
          <w:sz w:val="20"/>
          <w:szCs w:val="20"/>
        </w:rPr>
        <w:t>9.1   Forms of child-on-child abuse</w:t>
      </w:r>
    </w:p>
    <w:p w14:paraId="1E3F4221" w14:textId="77777777" w:rsidR="00632AA4" w:rsidRPr="005F1F02" w:rsidRDefault="00632AA4" w:rsidP="00632AA4">
      <w:pPr>
        <w:rPr>
          <w:rFonts w:ascii="Arial" w:hAnsi="Arial" w:cs="Arial"/>
          <w:sz w:val="20"/>
          <w:szCs w:val="20"/>
        </w:rPr>
      </w:pPr>
    </w:p>
    <w:p w14:paraId="3D381AEE" w14:textId="77777777" w:rsidR="00632AA4" w:rsidRPr="005F1F02" w:rsidRDefault="00632AA4" w:rsidP="00632AA4">
      <w:pPr>
        <w:rPr>
          <w:rFonts w:ascii="Arial" w:hAnsi="Arial" w:cs="Arial"/>
          <w:sz w:val="20"/>
          <w:szCs w:val="20"/>
        </w:rPr>
      </w:pPr>
      <w:r w:rsidRPr="005F1F02">
        <w:rPr>
          <w:rFonts w:ascii="Arial" w:hAnsi="Arial" w:cs="Arial"/>
          <w:sz w:val="20"/>
          <w:szCs w:val="20"/>
        </w:rPr>
        <w:t xml:space="preserve">Children can abuse each other, both inside and outside of school and online, which is often referred to as child-on-child abuse.  Although it is much more likely that girls will be victims and </w:t>
      </w:r>
      <w:proofErr w:type="gramStart"/>
      <w:r w:rsidRPr="005F1F02">
        <w:rPr>
          <w:rFonts w:ascii="Arial" w:hAnsi="Arial" w:cs="Arial"/>
          <w:sz w:val="20"/>
          <w:szCs w:val="20"/>
        </w:rPr>
        <w:t>boys</w:t>
      </w:r>
      <w:proofErr w:type="gramEnd"/>
      <w:r w:rsidRPr="005F1F02">
        <w:rPr>
          <w:rFonts w:ascii="Arial" w:hAnsi="Arial" w:cs="Arial"/>
          <w:sz w:val="20"/>
          <w:szCs w:val="20"/>
        </w:rPr>
        <w:t xml:space="preserve"> perpetrators, all child-on-child abuse is, of course, unacceptable.</w:t>
      </w:r>
    </w:p>
    <w:p w14:paraId="1C9F0E91" w14:textId="77777777" w:rsidR="00632AA4" w:rsidRPr="005F1F02" w:rsidRDefault="00632AA4" w:rsidP="00632AA4">
      <w:pPr>
        <w:rPr>
          <w:rFonts w:ascii="Arial" w:hAnsi="Arial" w:cs="Arial"/>
          <w:sz w:val="20"/>
          <w:szCs w:val="20"/>
        </w:rPr>
      </w:pPr>
    </w:p>
    <w:p w14:paraId="7BD8A0CF" w14:textId="77777777" w:rsidR="00632AA4" w:rsidRPr="005F1F02" w:rsidRDefault="00632AA4" w:rsidP="00632AA4">
      <w:pPr>
        <w:rPr>
          <w:rFonts w:ascii="Arial" w:hAnsi="Arial" w:cs="Arial"/>
          <w:sz w:val="20"/>
          <w:szCs w:val="20"/>
        </w:rPr>
      </w:pPr>
      <w:r w:rsidRPr="005F1F02">
        <w:rPr>
          <w:rFonts w:ascii="Arial" w:hAnsi="Arial" w:cs="Arial"/>
          <w:sz w:val="20"/>
          <w:szCs w:val="20"/>
        </w:rPr>
        <w:t>Forms of child-on-child abuse include:</w:t>
      </w:r>
    </w:p>
    <w:p w14:paraId="409E2793" w14:textId="77777777" w:rsidR="00632AA4" w:rsidRPr="005F1F02" w:rsidRDefault="00632AA4" w:rsidP="00632AA4">
      <w:pPr>
        <w:rPr>
          <w:rFonts w:ascii="Arial" w:hAnsi="Arial" w:cs="Arial"/>
          <w:sz w:val="20"/>
          <w:szCs w:val="20"/>
        </w:rPr>
      </w:pPr>
    </w:p>
    <w:p w14:paraId="0E610E58" w14:textId="77777777" w:rsidR="00632AA4" w:rsidRPr="005F1F02" w:rsidRDefault="00632AA4" w:rsidP="00E765BA">
      <w:pPr>
        <w:pStyle w:val="ListParagraph"/>
        <w:numPr>
          <w:ilvl w:val="0"/>
          <w:numId w:val="1"/>
        </w:numPr>
        <w:rPr>
          <w:rFonts w:ascii="Arial" w:hAnsi="Arial" w:cs="Arial"/>
          <w:sz w:val="20"/>
          <w:szCs w:val="20"/>
        </w:rPr>
      </w:pPr>
      <w:r w:rsidRPr="005F1F02">
        <w:rPr>
          <w:rFonts w:ascii="Arial" w:hAnsi="Arial" w:cs="Arial"/>
          <w:sz w:val="20"/>
          <w:szCs w:val="20"/>
        </w:rPr>
        <w:t>Bullying of all kinds</w:t>
      </w:r>
    </w:p>
    <w:p w14:paraId="3C6FF493" w14:textId="77777777" w:rsidR="00632AA4" w:rsidRPr="005F1F02" w:rsidRDefault="00632AA4" w:rsidP="00E765BA">
      <w:pPr>
        <w:pStyle w:val="ListParagraph"/>
        <w:numPr>
          <w:ilvl w:val="0"/>
          <w:numId w:val="1"/>
        </w:numPr>
        <w:rPr>
          <w:rFonts w:ascii="Arial" w:hAnsi="Arial" w:cs="Arial"/>
          <w:sz w:val="20"/>
          <w:szCs w:val="20"/>
        </w:rPr>
      </w:pPr>
      <w:r w:rsidRPr="005F1F02">
        <w:rPr>
          <w:rFonts w:ascii="Arial" w:hAnsi="Arial" w:cs="Arial"/>
          <w:sz w:val="20"/>
          <w:szCs w:val="20"/>
        </w:rPr>
        <w:t>Physical abuse (e.g. kicking and hitting)</w:t>
      </w:r>
    </w:p>
    <w:p w14:paraId="2E06847E" w14:textId="77777777" w:rsidR="00632AA4" w:rsidRPr="005F1F02" w:rsidRDefault="00632AA4" w:rsidP="00E765BA">
      <w:pPr>
        <w:pStyle w:val="ListParagraph"/>
        <w:numPr>
          <w:ilvl w:val="0"/>
          <w:numId w:val="1"/>
        </w:numPr>
        <w:rPr>
          <w:rFonts w:ascii="Arial" w:hAnsi="Arial" w:cs="Arial"/>
          <w:sz w:val="20"/>
          <w:szCs w:val="20"/>
        </w:rPr>
      </w:pPr>
      <w:r w:rsidRPr="005F1F02">
        <w:rPr>
          <w:rFonts w:ascii="Arial" w:hAnsi="Arial" w:cs="Arial"/>
          <w:sz w:val="20"/>
          <w:szCs w:val="20"/>
        </w:rPr>
        <w:t>Sexual violence and sexual harassment (in the event of a report of sexual violence and/or sexual harassment, we will follow the guidance set out in Part 5 of Keeping Children Safe in Education)</w:t>
      </w:r>
    </w:p>
    <w:p w14:paraId="4B15AE7D" w14:textId="77777777" w:rsidR="00632AA4" w:rsidRPr="005F1F02" w:rsidRDefault="00632AA4" w:rsidP="00E765BA">
      <w:pPr>
        <w:pStyle w:val="ListParagraph"/>
        <w:numPr>
          <w:ilvl w:val="0"/>
          <w:numId w:val="1"/>
        </w:numPr>
        <w:rPr>
          <w:rFonts w:ascii="Arial" w:hAnsi="Arial" w:cs="Arial"/>
          <w:sz w:val="20"/>
          <w:szCs w:val="20"/>
        </w:rPr>
      </w:pPr>
      <w:r w:rsidRPr="005F1F02">
        <w:rPr>
          <w:rFonts w:ascii="Arial" w:hAnsi="Arial" w:cs="Arial"/>
          <w:sz w:val="20"/>
          <w:szCs w:val="20"/>
        </w:rPr>
        <w:t xml:space="preserve">Consensual and non-consensual sharing of nude and semi-nude images and/or videos (in the event of a report of sharing of nude or semi-nude images, we will follow the guidance from UKCIS Education Group: </w:t>
      </w:r>
      <w:hyperlink r:id="rId21">
        <w:r w:rsidRPr="005F1F02">
          <w:rPr>
            <w:rFonts w:ascii="Arial" w:hAnsi="Arial" w:cs="Arial"/>
            <w:color w:val="0000FF"/>
            <w:sz w:val="20"/>
            <w:szCs w:val="20"/>
            <w:u w:val="single" w:color="0000FF"/>
          </w:rPr>
          <w:t>Sharing nudes and</w:t>
        </w:r>
      </w:hyperlink>
      <w:r w:rsidRPr="005F1F02">
        <w:rPr>
          <w:rFonts w:ascii="Arial" w:hAnsi="Arial" w:cs="Arial"/>
          <w:color w:val="0000FF"/>
          <w:sz w:val="20"/>
          <w:szCs w:val="20"/>
        </w:rPr>
        <w:t xml:space="preserve"> </w:t>
      </w:r>
      <w:hyperlink r:id="rId22">
        <w:r w:rsidRPr="005F1F02">
          <w:rPr>
            <w:rFonts w:ascii="Arial" w:hAnsi="Arial" w:cs="Arial"/>
            <w:color w:val="0000FF"/>
            <w:sz w:val="20"/>
            <w:szCs w:val="20"/>
            <w:u w:val="single" w:color="0000FF"/>
          </w:rPr>
          <w:t>semi-nudes: advice for education settings working with children and young</w:t>
        </w:r>
      </w:hyperlink>
      <w:r w:rsidRPr="005F1F02">
        <w:rPr>
          <w:rFonts w:ascii="Arial" w:hAnsi="Arial" w:cs="Arial"/>
          <w:color w:val="0000FF"/>
          <w:sz w:val="20"/>
          <w:szCs w:val="20"/>
        </w:rPr>
        <w:t xml:space="preserve"> </w:t>
      </w:r>
      <w:hyperlink r:id="rId23">
        <w:r w:rsidRPr="005F1F02">
          <w:rPr>
            <w:rFonts w:ascii="Arial" w:hAnsi="Arial" w:cs="Arial"/>
            <w:color w:val="0000FF"/>
            <w:sz w:val="20"/>
            <w:szCs w:val="20"/>
            <w:u w:val="single" w:color="0000FF"/>
          </w:rPr>
          <w:t>people</w:t>
        </w:r>
      </w:hyperlink>
      <w:r w:rsidRPr="005F1F02">
        <w:rPr>
          <w:rFonts w:ascii="Arial" w:hAnsi="Arial" w:cs="Arial"/>
          <w:color w:val="0000FF"/>
          <w:sz w:val="20"/>
          <w:szCs w:val="20"/>
          <w:u w:val="single" w:color="0000FF"/>
        </w:rPr>
        <w:t>)</w:t>
      </w:r>
    </w:p>
    <w:p w14:paraId="3D4D4427" w14:textId="77777777" w:rsidR="00632AA4" w:rsidRPr="005F1F02" w:rsidRDefault="00632AA4" w:rsidP="00686515">
      <w:pPr>
        <w:pStyle w:val="Header"/>
        <w:rPr>
          <w:rFonts w:ascii="Arial" w:hAnsi="Arial" w:cs="Arial"/>
          <w:b/>
          <w:color w:val="0070C0"/>
          <w:sz w:val="20"/>
          <w:szCs w:val="20"/>
        </w:rPr>
      </w:pPr>
    </w:p>
    <w:p w14:paraId="67D701F8" w14:textId="3D643A6A" w:rsidR="00686515" w:rsidRPr="005F1F02" w:rsidRDefault="00632AA4" w:rsidP="00686515">
      <w:pPr>
        <w:pStyle w:val="Header"/>
        <w:rPr>
          <w:rFonts w:ascii="Arial" w:hAnsi="Arial" w:cs="Arial"/>
          <w:b/>
          <w:color w:val="0070C0"/>
          <w:sz w:val="20"/>
          <w:szCs w:val="20"/>
        </w:rPr>
      </w:pPr>
      <w:r w:rsidRPr="005F1F02">
        <w:rPr>
          <w:rFonts w:ascii="Arial" w:hAnsi="Arial" w:cs="Arial"/>
          <w:b/>
          <w:color w:val="0070C0"/>
          <w:sz w:val="20"/>
          <w:szCs w:val="20"/>
        </w:rPr>
        <w:t xml:space="preserve">9.2 </w:t>
      </w:r>
      <w:r w:rsidR="00686515" w:rsidRPr="005F1F02">
        <w:rPr>
          <w:rFonts w:ascii="Arial" w:hAnsi="Arial" w:cs="Arial"/>
          <w:b/>
          <w:color w:val="0070C0"/>
          <w:sz w:val="20"/>
          <w:szCs w:val="20"/>
        </w:rPr>
        <w:t>Minimising the risk of child-on-child abuse</w:t>
      </w:r>
    </w:p>
    <w:p w14:paraId="6F8AB241" w14:textId="77777777" w:rsidR="00686515" w:rsidRPr="005F1F02" w:rsidRDefault="00686515" w:rsidP="00662A9C">
      <w:pPr>
        <w:rPr>
          <w:rFonts w:ascii="Arial" w:hAnsi="Arial" w:cs="Arial"/>
          <w:sz w:val="20"/>
          <w:szCs w:val="20"/>
        </w:rPr>
      </w:pPr>
    </w:p>
    <w:p w14:paraId="03814A7B" w14:textId="77777777" w:rsidR="00BB3CD1" w:rsidRPr="005F1F02" w:rsidRDefault="00686515" w:rsidP="00662A9C">
      <w:pPr>
        <w:rPr>
          <w:rFonts w:ascii="Arial" w:hAnsi="Arial" w:cs="Arial"/>
          <w:sz w:val="20"/>
          <w:szCs w:val="20"/>
        </w:rPr>
      </w:pPr>
      <w:r w:rsidRPr="005F1F02">
        <w:rPr>
          <w:rFonts w:ascii="Arial" w:hAnsi="Arial" w:cs="Arial"/>
          <w:sz w:val="20"/>
          <w:szCs w:val="20"/>
        </w:rPr>
        <w:t xml:space="preserve">A crucial part of preventing child-on-child abuse is to develop the right school culture.  </w:t>
      </w:r>
      <w:r w:rsidR="008E4F3F" w:rsidRPr="005F1F02">
        <w:rPr>
          <w:rFonts w:ascii="Arial" w:hAnsi="Arial" w:cs="Arial"/>
          <w:sz w:val="20"/>
          <w:szCs w:val="20"/>
        </w:rPr>
        <w:t xml:space="preserve">As a school, we aim to ensure that children feel comfortable to approach staff with any worries or concerns they may have.  We encourage parents </w:t>
      </w:r>
      <w:r w:rsidR="008E4F3F" w:rsidRPr="005F1F02">
        <w:rPr>
          <w:rFonts w:ascii="Arial" w:hAnsi="Arial" w:cs="Arial"/>
          <w:sz w:val="20"/>
          <w:szCs w:val="20"/>
        </w:rPr>
        <w:lastRenderedPageBreak/>
        <w:t xml:space="preserve">to </w:t>
      </w:r>
      <w:r w:rsidR="00B32EC6" w:rsidRPr="005F1F02">
        <w:rPr>
          <w:rFonts w:ascii="Arial" w:hAnsi="Arial" w:cs="Arial"/>
          <w:sz w:val="20"/>
          <w:szCs w:val="20"/>
        </w:rPr>
        <w:t>contact</w:t>
      </w:r>
      <w:r w:rsidR="008E4F3F" w:rsidRPr="005F1F02">
        <w:rPr>
          <w:rFonts w:ascii="Arial" w:hAnsi="Arial" w:cs="Arial"/>
          <w:sz w:val="20"/>
          <w:szCs w:val="20"/>
        </w:rPr>
        <w:t xml:space="preserve"> </w:t>
      </w:r>
      <w:r w:rsidR="001C2991" w:rsidRPr="005F1F02">
        <w:rPr>
          <w:rFonts w:ascii="Arial" w:hAnsi="Arial" w:cs="Arial"/>
          <w:sz w:val="20"/>
          <w:szCs w:val="20"/>
        </w:rPr>
        <w:t xml:space="preserve">school </w:t>
      </w:r>
      <w:r w:rsidR="00B32EC6" w:rsidRPr="005F1F02">
        <w:rPr>
          <w:rFonts w:ascii="Arial" w:hAnsi="Arial" w:cs="Arial"/>
          <w:sz w:val="20"/>
          <w:szCs w:val="20"/>
        </w:rPr>
        <w:t xml:space="preserve">promptly to share </w:t>
      </w:r>
      <w:r w:rsidR="001C2991" w:rsidRPr="005F1F02">
        <w:rPr>
          <w:rFonts w:ascii="Arial" w:hAnsi="Arial" w:cs="Arial"/>
          <w:sz w:val="20"/>
          <w:szCs w:val="20"/>
        </w:rPr>
        <w:t xml:space="preserve">anything we may not be aware of, and we teach children what to do if </w:t>
      </w:r>
      <w:r w:rsidR="00B32EC6" w:rsidRPr="005F1F02">
        <w:rPr>
          <w:rFonts w:ascii="Arial" w:hAnsi="Arial" w:cs="Arial"/>
          <w:sz w:val="20"/>
          <w:szCs w:val="20"/>
        </w:rPr>
        <w:t xml:space="preserve">another child </w:t>
      </w:r>
      <w:r w:rsidR="001C2991" w:rsidRPr="005F1F02">
        <w:rPr>
          <w:rFonts w:ascii="Arial" w:hAnsi="Arial" w:cs="Arial"/>
          <w:sz w:val="20"/>
          <w:szCs w:val="20"/>
        </w:rPr>
        <w:t xml:space="preserve">confides in them. </w:t>
      </w:r>
    </w:p>
    <w:p w14:paraId="00B59200" w14:textId="77777777" w:rsidR="00BB3CD1" w:rsidRPr="005F1F02" w:rsidRDefault="00BB3CD1" w:rsidP="00662A9C">
      <w:pPr>
        <w:rPr>
          <w:rFonts w:ascii="Arial" w:hAnsi="Arial" w:cs="Arial"/>
          <w:sz w:val="20"/>
          <w:szCs w:val="20"/>
        </w:rPr>
      </w:pPr>
    </w:p>
    <w:p w14:paraId="7A925124" w14:textId="7E66547F" w:rsidR="001C2991" w:rsidRPr="005F1F02" w:rsidRDefault="00BB3CD1" w:rsidP="00662A9C">
      <w:pPr>
        <w:rPr>
          <w:rFonts w:ascii="Arial" w:hAnsi="Arial" w:cs="Arial"/>
          <w:sz w:val="20"/>
          <w:szCs w:val="20"/>
        </w:rPr>
      </w:pPr>
      <w:r w:rsidRPr="005F1F02">
        <w:rPr>
          <w:rFonts w:ascii="Arial" w:hAnsi="Arial" w:cs="Arial"/>
          <w:sz w:val="20"/>
          <w:szCs w:val="20"/>
        </w:rPr>
        <w:t>Our school values and curriculum provide children with the necessary knowledge and understanding of appropriate relationships, which makes abuse less likely to occur.</w:t>
      </w:r>
      <w:r w:rsidR="001C2991" w:rsidRPr="005F1F02">
        <w:rPr>
          <w:rFonts w:ascii="Arial" w:hAnsi="Arial" w:cs="Arial"/>
          <w:sz w:val="20"/>
          <w:szCs w:val="20"/>
        </w:rPr>
        <w:t xml:space="preserve"> </w:t>
      </w:r>
    </w:p>
    <w:p w14:paraId="5D397F6B" w14:textId="77777777" w:rsidR="001C2991" w:rsidRPr="005F1F02" w:rsidRDefault="001C2991" w:rsidP="00662A9C">
      <w:pPr>
        <w:rPr>
          <w:rFonts w:ascii="Arial" w:hAnsi="Arial" w:cs="Arial"/>
          <w:sz w:val="20"/>
          <w:szCs w:val="20"/>
        </w:rPr>
      </w:pPr>
    </w:p>
    <w:p w14:paraId="7262E9B7" w14:textId="5A3FD0C8" w:rsidR="0004635D" w:rsidRPr="005F1F02" w:rsidRDefault="0004635D" w:rsidP="00662A9C">
      <w:pPr>
        <w:rPr>
          <w:rFonts w:ascii="Arial" w:hAnsi="Arial" w:cs="Arial"/>
          <w:sz w:val="20"/>
          <w:szCs w:val="20"/>
        </w:rPr>
      </w:pPr>
      <w:r w:rsidRPr="005F1F02">
        <w:rPr>
          <w:rFonts w:ascii="Arial" w:hAnsi="Arial" w:cs="Arial"/>
          <w:sz w:val="20"/>
          <w:szCs w:val="20"/>
        </w:rPr>
        <w:t>We recognise that no reported cases of child-on-child abuse does not mean that it is definitely not happening.</w:t>
      </w:r>
      <w:r w:rsidR="00686515" w:rsidRPr="005F1F02">
        <w:rPr>
          <w:rFonts w:ascii="Arial" w:hAnsi="Arial" w:cs="Arial"/>
          <w:sz w:val="20"/>
          <w:szCs w:val="20"/>
        </w:rPr>
        <w:t xml:space="preserve">  We will take any reports extremely seriously.</w:t>
      </w:r>
    </w:p>
    <w:p w14:paraId="6D84E24A" w14:textId="1DEA3535" w:rsidR="00632AA4" w:rsidRPr="005F1F02" w:rsidRDefault="00632AA4" w:rsidP="00662A9C">
      <w:pPr>
        <w:rPr>
          <w:rFonts w:ascii="Arial" w:hAnsi="Arial" w:cs="Arial"/>
          <w:sz w:val="20"/>
          <w:szCs w:val="20"/>
        </w:rPr>
      </w:pPr>
    </w:p>
    <w:p w14:paraId="3D0803B4" w14:textId="2817B358" w:rsidR="00632AA4" w:rsidRPr="005F1F02" w:rsidRDefault="00632AA4" w:rsidP="00632AA4">
      <w:pPr>
        <w:pStyle w:val="Header"/>
        <w:rPr>
          <w:rFonts w:ascii="Arial" w:hAnsi="Arial" w:cs="Arial"/>
          <w:b/>
          <w:color w:val="0070C0"/>
          <w:sz w:val="20"/>
          <w:szCs w:val="20"/>
        </w:rPr>
      </w:pPr>
      <w:r w:rsidRPr="005F1F02">
        <w:rPr>
          <w:rFonts w:ascii="Arial" w:hAnsi="Arial" w:cs="Arial"/>
          <w:b/>
          <w:color w:val="0070C0"/>
          <w:sz w:val="20"/>
          <w:szCs w:val="20"/>
        </w:rPr>
        <w:t>9.3 Responding to reports of child-on-child abuse</w:t>
      </w:r>
    </w:p>
    <w:p w14:paraId="3C3C29A3" w14:textId="6B161F2A" w:rsidR="00686515" w:rsidRPr="005F1F02" w:rsidRDefault="00686515" w:rsidP="00662A9C">
      <w:pPr>
        <w:rPr>
          <w:rFonts w:ascii="Arial" w:hAnsi="Arial" w:cs="Arial"/>
          <w:sz w:val="20"/>
          <w:szCs w:val="20"/>
        </w:rPr>
      </w:pPr>
    </w:p>
    <w:p w14:paraId="000729D6" w14:textId="207F4D91" w:rsidR="00686515" w:rsidRPr="005F1F02" w:rsidRDefault="00686515" w:rsidP="00686515">
      <w:pPr>
        <w:rPr>
          <w:rFonts w:ascii="Arial" w:hAnsi="Arial" w:cs="Arial"/>
          <w:sz w:val="20"/>
          <w:szCs w:val="20"/>
        </w:rPr>
      </w:pPr>
      <w:r w:rsidRPr="005F1F02">
        <w:rPr>
          <w:rFonts w:ascii="Arial" w:hAnsi="Arial" w:cs="Arial"/>
          <w:sz w:val="20"/>
          <w:szCs w:val="20"/>
        </w:rPr>
        <w:t xml:space="preserve">If child-on-child abuse is reported, we will take it very seriously.  </w:t>
      </w:r>
      <w:r w:rsidR="003E2AB9" w:rsidRPr="005F1F02">
        <w:rPr>
          <w:rFonts w:ascii="Arial" w:hAnsi="Arial" w:cs="Arial"/>
          <w:sz w:val="20"/>
          <w:szCs w:val="20"/>
        </w:rPr>
        <w:t>Staff will treat the issue as a safeguarding matter and follow the procedures outlined in Section 4 of this policy.</w:t>
      </w:r>
    </w:p>
    <w:p w14:paraId="19D0F301" w14:textId="77777777" w:rsidR="00686515" w:rsidRPr="005F1F02" w:rsidRDefault="00686515" w:rsidP="00662A9C">
      <w:pPr>
        <w:rPr>
          <w:rFonts w:ascii="Arial" w:hAnsi="Arial" w:cs="Arial"/>
          <w:sz w:val="20"/>
          <w:szCs w:val="20"/>
        </w:rPr>
      </w:pPr>
    </w:p>
    <w:p w14:paraId="2FD9499B" w14:textId="4D86F98E" w:rsidR="00686515" w:rsidRPr="005F1F02" w:rsidRDefault="003E2AB9" w:rsidP="00662A9C">
      <w:pPr>
        <w:rPr>
          <w:rFonts w:ascii="Arial" w:hAnsi="Arial" w:cs="Arial"/>
          <w:sz w:val="20"/>
          <w:szCs w:val="20"/>
        </w:rPr>
      </w:pPr>
      <w:r w:rsidRPr="005F1F02">
        <w:rPr>
          <w:rFonts w:ascii="Arial" w:hAnsi="Arial" w:cs="Arial"/>
          <w:sz w:val="20"/>
          <w:szCs w:val="20"/>
        </w:rPr>
        <w:t>Children can report any concerns to a member of staff, including to the Headteacher or Assistant Headteacher who are on duty at lunchtimes.</w:t>
      </w:r>
    </w:p>
    <w:p w14:paraId="4E2091EE" w14:textId="528B2D07" w:rsidR="003E2AB9" w:rsidRPr="005F1F02" w:rsidRDefault="003E2AB9" w:rsidP="00662A9C">
      <w:pPr>
        <w:rPr>
          <w:rFonts w:ascii="Arial" w:hAnsi="Arial" w:cs="Arial"/>
          <w:sz w:val="20"/>
          <w:szCs w:val="20"/>
        </w:rPr>
      </w:pPr>
    </w:p>
    <w:p w14:paraId="404B5004" w14:textId="61C4F78E" w:rsidR="003E2AB9" w:rsidRPr="005F1F02" w:rsidRDefault="003E2AB9" w:rsidP="00662A9C">
      <w:pPr>
        <w:rPr>
          <w:rFonts w:ascii="Arial" w:hAnsi="Arial" w:cs="Arial"/>
          <w:sz w:val="20"/>
          <w:szCs w:val="20"/>
        </w:rPr>
      </w:pPr>
      <w:r w:rsidRPr="005F1F02">
        <w:rPr>
          <w:rFonts w:ascii="Arial" w:hAnsi="Arial" w:cs="Arial"/>
          <w:sz w:val="20"/>
          <w:szCs w:val="20"/>
        </w:rPr>
        <w:t xml:space="preserve">Victims, perpetrators and </w:t>
      </w:r>
      <w:r w:rsidR="00C4629B" w:rsidRPr="005F1F02">
        <w:rPr>
          <w:rFonts w:ascii="Arial" w:hAnsi="Arial" w:cs="Arial"/>
          <w:sz w:val="20"/>
          <w:szCs w:val="20"/>
        </w:rPr>
        <w:t xml:space="preserve">any </w:t>
      </w:r>
      <w:r w:rsidRPr="005F1F02">
        <w:rPr>
          <w:rFonts w:ascii="Arial" w:hAnsi="Arial" w:cs="Arial"/>
          <w:sz w:val="20"/>
          <w:szCs w:val="20"/>
        </w:rPr>
        <w:t xml:space="preserve">other </w:t>
      </w:r>
      <w:r w:rsidR="00C4629B" w:rsidRPr="005F1F02">
        <w:rPr>
          <w:rFonts w:ascii="Arial" w:hAnsi="Arial" w:cs="Arial"/>
          <w:sz w:val="20"/>
          <w:szCs w:val="20"/>
        </w:rPr>
        <w:t xml:space="preserve">affected </w:t>
      </w:r>
      <w:r w:rsidRPr="005F1F02">
        <w:rPr>
          <w:rFonts w:ascii="Arial" w:hAnsi="Arial" w:cs="Arial"/>
          <w:sz w:val="20"/>
          <w:szCs w:val="20"/>
        </w:rPr>
        <w:t>children will be supported through our pastoral programme and our work with parents/carers.</w:t>
      </w:r>
    </w:p>
    <w:p w14:paraId="42A2BB23" w14:textId="26E67F12" w:rsidR="00686515" w:rsidRPr="005F1F02" w:rsidRDefault="00686515" w:rsidP="00662A9C">
      <w:pPr>
        <w:rPr>
          <w:rFonts w:ascii="Arial" w:hAnsi="Arial" w:cs="Arial"/>
          <w:sz w:val="20"/>
          <w:szCs w:val="20"/>
        </w:rPr>
      </w:pPr>
    </w:p>
    <w:p w14:paraId="37A109E9" w14:textId="4493DD4C" w:rsidR="00F62CD6" w:rsidRPr="00DF2A5F" w:rsidRDefault="005F3E24"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DF2A5F">
        <w:rPr>
          <w:rFonts w:eastAsia="Calibri"/>
          <w:color w:val="FF1F64"/>
          <w:sz w:val="24"/>
          <w:szCs w:val="24"/>
          <w:lang w:eastAsia="en-US"/>
        </w:rPr>
        <w:t>Safer recruitment of staff</w:t>
      </w:r>
    </w:p>
    <w:p w14:paraId="52A1F249" w14:textId="092E88B6" w:rsidR="005F3E24" w:rsidRPr="005F1F02" w:rsidRDefault="005F3E24" w:rsidP="00693F28">
      <w:pPr>
        <w:rPr>
          <w:rFonts w:ascii="Arial" w:hAnsi="Arial" w:cs="Arial"/>
          <w:sz w:val="20"/>
          <w:szCs w:val="20"/>
        </w:rPr>
      </w:pPr>
    </w:p>
    <w:p w14:paraId="5AF8FCAC" w14:textId="66BE039B" w:rsidR="00CB2C7F" w:rsidRPr="005F1F02" w:rsidRDefault="00CB2C7F" w:rsidP="00693F28">
      <w:pPr>
        <w:rPr>
          <w:rFonts w:ascii="Arial" w:hAnsi="Arial" w:cs="Arial"/>
          <w:sz w:val="20"/>
          <w:szCs w:val="20"/>
        </w:rPr>
      </w:pPr>
      <w:r w:rsidRPr="005F1F02">
        <w:rPr>
          <w:rFonts w:ascii="Arial" w:hAnsi="Arial" w:cs="Arial"/>
          <w:sz w:val="20"/>
          <w:szCs w:val="20"/>
        </w:rPr>
        <w:t xml:space="preserve">As part of our safeguarding culture, our recruitment and selection processes seek to protect and promote the welfare of children.  Our procedures are intended to deter and prevent people who are unsuitable to work with children from applying for or securing employment, or volunteering opportunities in the school.  </w:t>
      </w:r>
    </w:p>
    <w:p w14:paraId="229D42FA" w14:textId="061F395B" w:rsidR="00CB2C7F" w:rsidRPr="005F1F02" w:rsidRDefault="00CB2C7F" w:rsidP="00693F28">
      <w:pPr>
        <w:rPr>
          <w:rFonts w:ascii="Arial" w:hAnsi="Arial" w:cs="Arial"/>
          <w:sz w:val="20"/>
          <w:szCs w:val="20"/>
        </w:rPr>
      </w:pPr>
    </w:p>
    <w:p w14:paraId="055CB74A" w14:textId="29E2A442" w:rsidR="00CB2C7F" w:rsidRPr="005F1F02" w:rsidRDefault="00CB2C7F" w:rsidP="00693F28">
      <w:pPr>
        <w:rPr>
          <w:rFonts w:ascii="Arial" w:hAnsi="Arial" w:cs="Arial"/>
          <w:sz w:val="20"/>
          <w:szCs w:val="20"/>
        </w:rPr>
      </w:pPr>
      <w:r w:rsidRPr="005F1F02">
        <w:rPr>
          <w:rFonts w:ascii="Arial" w:hAnsi="Arial" w:cs="Arial"/>
          <w:sz w:val="20"/>
          <w:szCs w:val="20"/>
        </w:rPr>
        <w:t>At least one person who conducts an interview will have completed safer recruitment training and our procedures comply fully with Part 3 of Keeping Children Safe in Education.</w:t>
      </w:r>
    </w:p>
    <w:p w14:paraId="7800B719" w14:textId="77777777" w:rsidR="00CB2C7F" w:rsidRPr="005F1F02" w:rsidRDefault="00CB2C7F" w:rsidP="00693F28">
      <w:pPr>
        <w:rPr>
          <w:rFonts w:ascii="Arial" w:hAnsi="Arial" w:cs="Arial"/>
          <w:sz w:val="20"/>
          <w:szCs w:val="20"/>
        </w:rPr>
      </w:pPr>
    </w:p>
    <w:p w14:paraId="484AFABD" w14:textId="293B474F" w:rsidR="00BD1D34" w:rsidRPr="00DF2A5F" w:rsidRDefault="00BD1D34" w:rsidP="00E765BA">
      <w:pPr>
        <w:pStyle w:val="Heading1"/>
        <w:keepNext w:val="0"/>
        <w:keepLines w:val="0"/>
        <w:numPr>
          <w:ilvl w:val="0"/>
          <w:numId w:val="2"/>
        </w:numPr>
        <w:spacing w:before="120" w:after="120" w:line="240" w:lineRule="auto"/>
        <w:rPr>
          <w:rFonts w:eastAsia="Calibri"/>
          <w:color w:val="FF1F64"/>
          <w:sz w:val="24"/>
          <w:szCs w:val="24"/>
          <w:lang w:eastAsia="en-US"/>
        </w:rPr>
      </w:pPr>
      <w:r w:rsidRPr="00DF2A5F">
        <w:rPr>
          <w:rFonts w:eastAsia="Calibri"/>
          <w:color w:val="FF1F64"/>
          <w:sz w:val="24"/>
          <w:szCs w:val="24"/>
          <w:lang w:eastAsia="en-US"/>
        </w:rPr>
        <w:t>Safeguarding concerns or allegations made about staff, including supply teachers, volunteers and contractors</w:t>
      </w:r>
    </w:p>
    <w:p w14:paraId="009B72F4" w14:textId="186B66A4" w:rsidR="00BD1D34" w:rsidRPr="005F1F02" w:rsidRDefault="00BD1D34" w:rsidP="00BD1D34">
      <w:pPr>
        <w:rPr>
          <w:rFonts w:ascii="Arial" w:hAnsi="Arial" w:cs="Arial"/>
          <w:b/>
          <w:sz w:val="20"/>
          <w:szCs w:val="20"/>
        </w:rPr>
      </w:pPr>
    </w:p>
    <w:p w14:paraId="6B4D5A4C" w14:textId="0B186672" w:rsidR="00BD1D34" w:rsidRDefault="00983263" w:rsidP="00BD1D34">
      <w:pPr>
        <w:rPr>
          <w:rFonts w:ascii="Arial" w:hAnsi="Arial" w:cs="Arial"/>
          <w:sz w:val="20"/>
          <w:szCs w:val="20"/>
        </w:rPr>
      </w:pPr>
      <w:r w:rsidRPr="005F1F02">
        <w:rPr>
          <w:rFonts w:ascii="Arial" w:hAnsi="Arial" w:cs="Arial"/>
          <w:sz w:val="20"/>
          <w:szCs w:val="20"/>
        </w:rPr>
        <w:t xml:space="preserve">Our procedures for dealing with </w:t>
      </w:r>
      <w:r w:rsidR="00242359">
        <w:rPr>
          <w:rFonts w:ascii="Arial" w:hAnsi="Arial" w:cs="Arial"/>
          <w:sz w:val="20"/>
          <w:szCs w:val="20"/>
        </w:rPr>
        <w:t>low level concerns about staff are covered in our Staff code of conduct</w:t>
      </w:r>
      <w:r w:rsidRPr="005F1F02">
        <w:rPr>
          <w:rFonts w:ascii="Arial" w:hAnsi="Arial" w:cs="Arial"/>
          <w:sz w:val="20"/>
          <w:szCs w:val="20"/>
        </w:rPr>
        <w:t>.</w:t>
      </w:r>
    </w:p>
    <w:p w14:paraId="421EE38E" w14:textId="360C84A5" w:rsidR="00242359" w:rsidRDefault="00242359" w:rsidP="00BD1D34">
      <w:pPr>
        <w:rPr>
          <w:rFonts w:ascii="Arial" w:hAnsi="Arial" w:cs="Arial"/>
          <w:sz w:val="20"/>
          <w:szCs w:val="20"/>
        </w:rPr>
      </w:pPr>
    </w:p>
    <w:p w14:paraId="1904ECBA" w14:textId="02F1CB61" w:rsidR="00033C4F" w:rsidRDefault="00242359" w:rsidP="00BD1D34">
      <w:pPr>
        <w:rPr>
          <w:rFonts w:ascii="Arial" w:hAnsi="Arial" w:cs="Arial"/>
          <w:sz w:val="20"/>
          <w:szCs w:val="20"/>
        </w:rPr>
      </w:pPr>
      <w:r>
        <w:rPr>
          <w:rFonts w:ascii="Arial" w:hAnsi="Arial" w:cs="Arial"/>
          <w:sz w:val="20"/>
          <w:szCs w:val="20"/>
        </w:rPr>
        <w:t>In the event of more serious allegations, we will follow Bury local authority’s</w:t>
      </w:r>
      <w:r w:rsidR="00033C4F">
        <w:rPr>
          <w:rFonts w:ascii="Arial" w:hAnsi="Arial" w:cs="Arial"/>
          <w:sz w:val="20"/>
          <w:szCs w:val="20"/>
        </w:rPr>
        <w:t xml:space="preserve"> procedures.  A referral to the Local Authority Designated Officer (LADO) will be made if there is information about a person indicating they have:</w:t>
      </w:r>
    </w:p>
    <w:p w14:paraId="1113FA85" w14:textId="467E6F39" w:rsidR="00033C4F" w:rsidRDefault="00033C4F" w:rsidP="00BD1D34">
      <w:pPr>
        <w:rPr>
          <w:rFonts w:ascii="Arial" w:hAnsi="Arial" w:cs="Arial"/>
          <w:sz w:val="20"/>
          <w:szCs w:val="20"/>
        </w:rPr>
      </w:pPr>
    </w:p>
    <w:p w14:paraId="7B7DC34E" w14:textId="1149777D" w:rsidR="00033C4F" w:rsidRPr="00AB326D" w:rsidRDefault="00033C4F" w:rsidP="00AB326D">
      <w:pPr>
        <w:pStyle w:val="ListParagraph"/>
        <w:numPr>
          <w:ilvl w:val="0"/>
          <w:numId w:val="4"/>
        </w:numPr>
        <w:rPr>
          <w:rFonts w:ascii="Arial" w:hAnsi="Arial" w:cs="Arial"/>
          <w:sz w:val="20"/>
          <w:szCs w:val="20"/>
        </w:rPr>
      </w:pPr>
      <w:r w:rsidRPr="00AB326D">
        <w:rPr>
          <w:rFonts w:ascii="Arial" w:hAnsi="Arial" w:cs="Arial"/>
          <w:sz w:val="20"/>
          <w:szCs w:val="20"/>
        </w:rPr>
        <w:t>Behaved in a way that has harmed a child or may have harmed a child</w:t>
      </w:r>
    </w:p>
    <w:p w14:paraId="4A799EDF" w14:textId="34528FF3" w:rsidR="00033C4F" w:rsidRPr="00AB326D" w:rsidRDefault="00033C4F" w:rsidP="00AB326D">
      <w:pPr>
        <w:pStyle w:val="ListParagraph"/>
        <w:numPr>
          <w:ilvl w:val="0"/>
          <w:numId w:val="4"/>
        </w:numPr>
        <w:rPr>
          <w:rFonts w:ascii="Arial" w:hAnsi="Arial" w:cs="Arial"/>
          <w:sz w:val="20"/>
          <w:szCs w:val="20"/>
        </w:rPr>
      </w:pPr>
      <w:r w:rsidRPr="00AB326D">
        <w:rPr>
          <w:rFonts w:ascii="Arial" w:hAnsi="Arial" w:cs="Arial"/>
          <w:sz w:val="20"/>
          <w:szCs w:val="20"/>
        </w:rPr>
        <w:t>Possibly committed an offence against or related to a child</w:t>
      </w:r>
    </w:p>
    <w:p w14:paraId="5E693E9C" w14:textId="12575820" w:rsidR="00033C4F" w:rsidRPr="00AB326D" w:rsidRDefault="00033C4F" w:rsidP="00AB326D">
      <w:pPr>
        <w:pStyle w:val="ListParagraph"/>
        <w:numPr>
          <w:ilvl w:val="0"/>
          <w:numId w:val="4"/>
        </w:numPr>
        <w:rPr>
          <w:rFonts w:ascii="Arial" w:hAnsi="Arial" w:cs="Arial"/>
          <w:sz w:val="20"/>
          <w:szCs w:val="20"/>
        </w:rPr>
      </w:pPr>
      <w:r w:rsidRPr="00AB326D">
        <w:rPr>
          <w:rFonts w:ascii="Arial" w:hAnsi="Arial" w:cs="Arial"/>
          <w:sz w:val="20"/>
          <w:szCs w:val="20"/>
        </w:rPr>
        <w:t>Behaved towards a child or children in a way that indicates they may pose a risk of harm to children</w:t>
      </w:r>
    </w:p>
    <w:p w14:paraId="3BDC7022" w14:textId="12C6A9A6" w:rsidR="00033C4F" w:rsidRDefault="00033C4F" w:rsidP="00BD1D34">
      <w:pPr>
        <w:rPr>
          <w:rFonts w:ascii="Arial" w:hAnsi="Arial" w:cs="Arial"/>
          <w:sz w:val="20"/>
          <w:szCs w:val="20"/>
        </w:rPr>
      </w:pPr>
    </w:p>
    <w:p w14:paraId="6A6706A4" w14:textId="7651E7DA" w:rsidR="00033C4F" w:rsidRDefault="00033C4F" w:rsidP="00BD1D34">
      <w:pPr>
        <w:rPr>
          <w:rFonts w:ascii="Arial" w:hAnsi="Arial" w:cs="Arial"/>
          <w:sz w:val="20"/>
          <w:szCs w:val="20"/>
        </w:rPr>
      </w:pPr>
      <w:r>
        <w:rPr>
          <w:rFonts w:ascii="Arial" w:hAnsi="Arial" w:cs="Arial"/>
          <w:sz w:val="20"/>
          <w:szCs w:val="20"/>
        </w:rPr>
        <w:t xml:space="preserve">Further information on local procedures is available here: </w:t>
      </w:r>
      <w:hyperlink r:id="rId24" w:history="1">
        <w:r w:rsidRPr="00116B2C">
          <w:rPr>
            <w:rStyle w:val="Hyperlink"/>
            <w:rFonts w:ascii="Arial" w:hAnsi="Arial" w:cs="Arial"/>
            <w:sz w:val="20"/>
            <w:szCs w:val="20"/>
          </w:rPr>
          <w:t>https://burysafeguardingpartnership.bury.gov.uk/safeguarding-children/parents-and-carers/local-authority-designated-officer</w:t>
        </w:r>
      </w:hyperlink>
    </w:p>
    <w:p w14:paraId="5C972FEC" w14:textId="77777777" w:rsidR="00033C4F" w:rsidRDefault="00033C4F" w:rsidP="00BD1D34">
      <w:pPr>
        <w:rPr>
          <w:rFonts w:ascii="Arial" w:hAnsi="Arial" w:cs="Arial"/>
          <w:sz w:val="20"/>
          <w:szCs w:val="20"/>
        </w:rPr>
      </w:pPr>
    </w:p>
    <w:p w14:paraId="0D61CE63" w14:textId="577392EC" w:rsidR="00033C4F" w:rsidRDefault="00033C4F" w:rsidP="00983263">
      <w:pPr>
        <w:rPr>
          <w:rFonts w:ascii="Arial" w:hAnsi="Arial" w:cs="Arial"/>
          <w:sz w:val="20"/>
          <w:szCs w:val="20"/>
        </w:rPr>
      </w:pPr>
      <w:r>
        <w:rPr>
          <w:rFonts w:ascii="Arial" w:hAnsi="Arial" w:cs="Arial"/>
          <w:sz w:val="20"/>
          <w:szCs w:val="20"/>
        </w:rPr>
        <w:t>We will also r</w:t>
      </w:r>
      <w:r w:rsidR="00242359">
        <w:rPr>
          <w:rFonts w:ascii="Arial" w:hAnsi="Arial" w:cs="Arial"/>
          <w:sz w:val="20"/>
          <w:szCs w:val="20"/>
        </w:rPr>
        <w:t xml:space="preserve">efer to </w:t>
      </w:r>
      <w:r w:rsidR="00E71DF7">
        <w:rPr>
          <w:rFonts w:ascii="Arial" w:hAnsi="Arial" w:cs="Arial"/>
          <w:sz w:val="20"/>
          <w:szCs w:val="20"/>
        </w:rPr>
        <w:t>Part 4 of ‘Keeping Children safe in education</w:t>
      </w:r>
      <w:r>
        <w:rPr>
          <w:rFonts w:ascii="Arial" w:hAnsi="Arial" w:cs="Arial"/>
          <w:sz w:val="20"/>
          <w:szCs w:val="20"/>
        </w:rPr>
        <w:t>.’</w:t>
      </w:r>
    </w:p>
    <w:p w14:paraId="07213343" w14:textId="71569B35" w:rsidR="00B734EB" w:rsidRDefault="00B734EB" w:rsidP="00B734EB">
      <w:pPr>
        <w:pStyle w:val="Heading1"/>
        <w:keepNext w:val="0"/>
        <w:keepLines w:val="0"/>
        <w:spacing w:before="120" w:after="120" w:line="240" w:lineRule="auto"/>
        <w:ind w:left="0" w:firstLine="0"/>
        <w:rPr>
          <w:rFonts w:eastAsia="Times New Roman"/>
          <w:b w:val="0"/>
          <w:color w:val="auto"/>
          <w:sz w:val="20"/>
          <w:szCs w:val="20"/>
          <w:lang w:eastAsia="en-US"/>
        </w:rPr>
      </w:pPr>
    </w:p>
    <w:p w14:paraId="228D22A3" w14:textId="53346BA6" w:rsidR="00B734EB" w:rsidRPr="00B734EB" w:rsidRDefault="00B734EB" w:rsidP="00B734EB">
      <w:pPr>
        <w:pStyle w:val="Heading1"/>
        <w:keepNext w:val="0"/>
        <w:keepLines w:val="0"/>
        <w:numPr>
          <w:ilvl w:val="0"/>
          <w:numId w:val="2"/>
        </w:numPr>
        <w:spacing w:before="120" w:after="120" w:line="240" w:lineRule="auto"/>
        <w:ind w:left="0" w:firstLine="0"/>
        <w:rPr>
          <w:rFonts w:eastAsia="Calibri"/>
          <w:color w:val="FF1F64"/>
          <w:sz w:val="24"/>
          <w:szCs w:val="24"/>
          <w:lang w:eastAsia="en-US"/>
        </w:rPr>
      </w:pPr>
      <w:r w:rsidRPr="00B734EB">
        <w:rPr>
          <w:rFonts w:eastAsia="Calibri"/>
          <w:color w:val="FF1F64"/>
          <w:sz w:val="24"/>
          <w:szCs w:val="24"/>
          <w:lang w:eastAsia="en-US"/>
        </w:rPr>
        <w:t>The Prevent Duty</w:t>
      </w:r>
    </w:p>
    <w:p w14:paraId="3508DC13" w14:textId="2FEFA03E" w:rsidR="00017C93" w:rsidRPr="007222E2" w:rsidRDefault="00017C93" w:rsidP="00017C93">
      <w:pPr>
        <w:pStyle w:val="BodyText"/>
        <w:spacing w:before="240" w:line="288" w:lineRule="auto"/>
        <w:ind w:right="574"/>
      </w:pPr>
      <w:r w:rsidRPr="007222E2">
        <w:t>All</w:t>
      </w:r>
      <w:r w:rsidRPr="007222E2">
        <w:rPr>
          <w:spacing w:val="-2"/>
        </w:rPr>
        <w:t xml:space="preserve"> </w:t>
      </w:r>
      <w:r w:rsidRPr="007222E2">
        <w:t>schools</w:t>
      </w:r>
      <w:r w:rsidRPr="007222E2">
        <w:rPr>
          <w:spacing w:val="-2"/>
        </w:rPr>
        <w:t xml:space="preserve"> </w:t>
      </w:r>
      <w:r w:rsidRPr="007222E2">
        <w:t>and</w:t>
      </w:r>
      <w:r w:rsidRPr="007222E2">
        <w:rPr>
          <w:spacing w:val="-2"/>
        </w:rPr>
        <w:t xml:space="preserve"> </w:t>
      </w:r>
      <w:r w:rsidRPr="007222E2">
        <w:t>colleges</w:t>
      </w:r>
      <w:r w:rsidRPr="007222E2">
        <w:rPr>
          <w:spacing w:val="-2"/>
        </w:rPr>
        <w:t xml:space="preserve"> </w:t>
      </w:r>
      <w:r w:rsidRPr="007222E2">
        <w:t>are</w:t>
      </w:r>
      <w:r w:rsidRPr="007222E2">
        <w:rPr>
          <w:spacing w:val="-2"/>
        </w:rPr>
        <w:t xml:space="preserve"> </w:t>
      </w:r>
      <w:r w:rsidRPr="007222E2">
        <w:t>subject</w:t>
      </w:r>
      <w:r w:rsidRPr="007222E2">
        <w:rPr>
          <w:spacing w:val="-1"/>
        </w:rPr>
        <w:t xml:space="preserve"> </w:t>
      </w:r>
      <w:r w:rsidRPr="007222E2">
        <w:t>to</w:t>
      </w:r>
      <w:r w:rsidRPr="007222E2">
        <w:rPr>
          <w:spacing w:val="-3"/>
        </w:rPr>
        <w:t xml:space="preserve"> </w:t>
      </w:r>
      <w:r w:rsidRPr="007222E2">
        <w:t>a</w:t>
      </w:r>
      <w:r w:rsidRPr="007222E2">
        <w:rPr>
          <w:spacing w:val="-2"/>
        </w:rPr>
        <w:t xml:space="preserve"> </w:t>
      </w:r>
      <w:r w:rsidRPr="007222E2">
        <w:t>duty</w:t>
      </w:r>
      <w:r w:rsidRPr="007222E2">
        <w:rPr>
          <w:spacing w:val="-3"/>
        </w:rPr>
        <w:t xml:space="preserve"> </w:t>
      </w:r>
      <w:r w:rsidRPr="007222E2">
        <w:t>under</w:t>
      </w:r>
      <w:r w:rsidRPr="007222E2">
        <w:rPr>
          <w:spacing w:val="-1"/>
        </w:rPr>
        <w:t xml:space="preserve"> </w:t>
      </w:r>
      <w:r w:rsidRPr="007222E2">
        <w:t>section</w:t>
      </w:r>
      <w:r w:rsidRPr="007222E2">
        <w:rPr>
          <w:spacing w:val="-2"/>
        </w:rPr>
        <w:t xml:space="preserve"> </w:t>
      </w:r>
      <w:r w:rsidRPr="007222E2">
        <w:t>26</w:t>
      </w:r>
      <w:r w:rsidRPr="007222E2">
        <w:rPr>
          <w:spacing w:val="-2"/>
        </w:rPr>
        <w:t xml:space="preserve"> </w:t>
      </w:r>
      <w:r w:rsidRPr="007222E2">
        <w:t>of</w:t>
      </w:r>
      <w:r w:rsidRPr="007222E2">
        <w:rPr>
          <w:spacing w:val="-1"/>
        </w:rPr>
        <w:t xml:space="preserve"> </w:t>
      </w:r>
      <w:r w:rsidRPr="007222E2">
        <w:t>the</w:t>
      </w:r>
      <w:r w:rsidRPr="007222E2">
        <w:rPr>
          <w:spacing w:val="-2"/>
        </w:rPr>
        <w:t xml:space="preserve"> </w:t>
      </w:r>
      <w:r w:rsidRPr="007222E2">
        <w:t>Counter-Terrorism and Security Act 2015 (the CTSA 2015), in the exercise of their functions, to have “due regard</w:t>
      </w:r>
      <w:hyperlink w:anchor="_bookmark182" w:history="1">
        <w:r w:rsidRPr="007222E2">
          <w:rPr>
            <w:vertAlign w:val="superscript"/>
          </w:rPr>
          <w:t>151</w:t>
        </w:r>
      </w:hyperlink>
      <w:r w:rsidRPr="007222E2">
        <w:rPr>
          <w:spacing w:val="-2"/>
        </w:rPr>
        <w:t xml:space="preserve"> </w:t>
      </w:r>
      <w:r w:rsidRPr="007222E2">
        <w:t>to</w:t>
      </w:r>
      <w:r w:rsidRPr="007222E2">
        <w:rPr>
          <w:spacing w:val="-2"/>
        </w:rPr>
        <w:t xml:space="preserve"> </w:t>
      </w:r>
      <w:r w:rsidRPr="007222E2">
        <w:t>the</w:t>
      </w:r>
      <w:r w:rsidRPr="007222E2">
        <w:rPr>
          <w:spacing w:val="-2"/>
        </w:rPr>
        <w:t xml:space="preserve"> </w:t>
      </w:r>
      <w:r w:rsidRPr="007222E2">
        <w:t>need</w:t>
      </w:r>
      <w:r w:rsidRPr="007222E2">
        <w:rPr>
          <w:spacing w:val="-2"/>
        </w:rPr>
        <w:t xml:space="preserve"> </w:t>
      </w:r>
      <w:r w:rsidRPr="007222E2">
        <w:t>to</w:t>
      </w:r>
      <w:r w:rsidRPr="007222E2">
        <w:rPr>
          <w:spacing w:val="-2"/>
        </w:rPr>
        <w:t xml:space="preserve"> </w:t>
      </w:r>
      <w:r w:rsidRPr="007222E2">
        <w:t>prevent</w:t>
      </w:r>
      <w:r w:rsidRPr="007222E2">
        <w:rPr>
          <w:spacing w:val="-1"/>
        </w:rPr>
        <w:t xml:space="preserve"> </w:t>
      </w:r>
      <w:r w:rsidRPr="007222E2">
        <w:t>people</w:t>
      </w:r>
      <w:r w:rsidRPr="007222E2">
        <w:rPr>
          <w:spacing w:val="-2"/>
        </w:rPr>
        <w:t xml:space="preserve"> </w:t>
      </w:r>
      <w:r w:rsidRPr="007222E2">
        <w:t>from</w:t>
      </w:r>
      <w:r w:rsidRPr="007222E2">
        <w:rPr>
          <w:spacing w:val="-1"/>
        </w:rPr>
        <w:t xml:space="preserve"> </w:t>
      </w:r>
      <w:r w:rsidRPr="007222E2">
        <w:t>being</w:t>
      </w:r>
      <w:r w:rsidRPr="007222E2">
        <w:rPr>
          <w:spacing w:val="-2"/>
        </w:rPr>
        <w:t xml:space="preserve"> </w:t>
      </w:r>
      <w:r w:rsidRPr="007222E2">
        <w:t>drawn</w:t>
      </w:r>
      <w:r w:rsidRPr="007222E2">
        <w:rPr>
          <w:spacing w:val="-1"/>
        </w:rPr>
        <w:t xml:space="preserve"> </w:t>
      </w:r>
      <w:r w:rsidRPr="007222E2">
        <w:t>into</w:t>
      </w:r>
      <w:r w:rsidRPr="007222E2">
        <w:rPr>
          <w:spacing w:val="-2"/>
        </w:rPr>
        <w:t xml:space="preserve"> </w:t>
      </w:r>
      <w:r w:rsidRPr="007222E2">
        <w:t xml:space="preserve">terrorism” </w:t>
      </w:r>
      <w:hyperlink w:anchor="_bookmark183" w:history="1">
        <w:r w:rsidRPr="007222E2">
          <w:rPr>
            <w:vertAlign w:val="superscript"/>
          </w:rPr>
          <w:t>152</w:t>
        </w:r>
      </w:hyperlink>
      <w:r w:rsidRPr="007222E2">
        <w:t>.</w:t>
      </w:r>
      <w:r w:rsidRPr="007222E2">
        <w:rPr>
          <w:spacing w:val="-1"/>
        </w:rPr>
        <w:t xml:space="preserve"> </w:t>
      </w:r>
      <w:r w:rsidRPr="007222E2">
        <w:t>This</w:t>
      </w:r>
      <w:r w:rsidRPr="007222E2">
        <w:rPr>
          <w:spacing w:val="-3"/>
        </w:rPr>
        <w:t xml:space="preserve"> </w:t>
      </w:r>
      <w:r w:rsidRPr="007222E2">
        <w:t>duty</w:t>
      </w:r>
      <w:r w:rsidRPr="007222E2">
        <w:rPr>
          <w:spacing w:val="-2"/>
        </w:rPr>
        <w:t xml:space="preserve"> </w:t>
      </w:r>
      <w:r w:rsidRPr="007222E2">
        <w:t>is known as the Prevent duty.</w:t>
      </w:r>
    </w:p>
    <w:p w14:paraId="7A70095D" w14:textId="58A05315" w:rsidR="00017C93" w:rsidRPr="007222E2" w:rsidRDefault="007222E2" w:rsidP="00017C93">
      <w:pPr>
        <w:pStyle w:val="BodyText"/>
        <w:spacing w:before="240" w:line="288" w:lineRule="auto"/>
        <w:ind w:right="574"/>
      </w:pPr>
      <w:r w:rsidRPr="007222E2">
        <w:t xml:space="preserve">The DSL and DDSL are familiar with the revised </w:t>
      </w:r>
      <w:hyperlink r:id="rId25">
        <w:r w:rsidRPr="007222E2">
          <w:rPr>
            <w:color w:val="0000FF"/>
            <w:u w:val="single" w:color="0000FF"/>
          </w:rPr>
          <w:t>Prevent duty guidance: for</w:t>
        </w:r>
      </w:hyperlink>
      <w:r w:rsidRPr="007222E2">
        <w:rPr>
          <w:color w:val="0000FF"/>
        </w:rPr>
        <w:t xml:space="preserve"> </w:t>
      </w:r>
      <w:hyperlink r:id="rId26">
        <w:r w:rsidRPr="007222E2">
          <w:rPr>
            <w:color w:val="0000FF"/>
            <w:u w:val="single" w:color="0000FF"/>
          </w:rPr>
          <w:t>England and Wales</w:t>
        </w:r>
      </w:hyperlink>
      <w:r w:rsidRPr="007222E2">
        <w:t>, especially paragraphs 57-76, which are specifically concerned with schools.</w:t>
      </w:r>
    </w:p>
    <w:p w14:paraId="2E958B1D" w14:textId="57F145C7" w:rsidR="007222E2" w:rsidRPr="007222E2" w:rsidRDefault="007222E2" w:rsidP="00017C93">
      <w:pPr>
        <w:pStyle w:val="BodyText"/>
        <w:spacing w:before="240" w:line="288" w:lineRule="auto"/>
        <w:ind w:right="574"/>
      </w:pPr>
      <w:r w:rsidRPr="007222E2">
        <w:lastRenderedPageBreak/>
        <w:t xml:space="preserve">The DSL or DDSL will follow local procedures for making a Prevent referral: </w:t>
      </w:r>
      <w:hyperlink r:id="rId27" w:history="1">
        <w:r w:rsidRPr="007222E2">
          <w:rPr>
            <w:rStyle w:val="Hyperlink"/>
          </w:rPr>
          <w:t>https://burysafeguardingpartnership.bury.gov.uk/the-prevent-duty/prevent-duty-extremism-and-radicalisation</w:t>
        </w:r>
      </w:hyperlink>
    </w:p>
    <w:p w14:paraId="3E287851" w14:textId="2263D0E8" w:rsidR="007222E2" w:rsidRPr="007222E2" w:rsidRDefault="007222E2" w:rsidP="00017C93">
      <w:pPr>
        <w:pStyle w:val="BodyText"/>
        <w:spacing w:before="240" w:line="288" w:lineRule="auto"/>
        <w:ind w:right="574"/>
      </w:pPr>
      <w:r w:rsidRPr="007222E2">
        <w:t>Staff are trained on the Prevent duty on induction, which is updated regularly.</w:t>
      </w:r>
      <w:bookmarkStart w:id="1" w:name="_GoBack"/>
      <w:bookmarkEnd w:id="1"/>
    </w:p>
    <w:p w14:paraId="7C773ED2" w14:textId="77777777" w:rsidR="00B734EB" w:rsidRDefault="00B734EB" w:rsidP="00983263">
      <w:pPr>
        <w:rPr>
          <w:rFonts w:ascii="Arial" w:hAnsi="Arial" w:cs="Arial"/>
          <w:sz w:val="20"/>
          <w:szCs w:val="20"/>
        </w:rPr>
      </w:pPr>
    </w:p>
    <w:p w14:paraId="7F61D2CD" w14:textId="32E2D140" w:rsidR="00693F28" w:rsidRPr="00DF2A5F" w:rsidRDefault="00693F28" w:rsidP="00E765BA">
      <w:pPr>
        <w:pStyle w:val="Heading1"/>
        <w:keepNext w:val="0"/>
        <w:keepLines w:val="0"/>
        <w:numPr>
          <w:ilvl w:val="0"/>
          <w:numId w:val="2"/>
        </w:numPr>
        <w:spacing w:before="120" w:after="120" w:line="240" w:lineRule="auto"/>
        <w:ind w:left="0" w:firstLine="0"/>
        <w:rPr>
          <w:rFonts w:eastAsia="Calibri"/>
          <w:color w:val="FF1F64"/>
          <w:sz w:val="24"/>
          <w:szCs w:val="24"/>
          <w:lang w:eastAsia="en-US"/>
        </w:rPr>
      </w:pPr>
      <w:r w:rsidRPr="00DF2A5F">
        <w:rPr>
          <w:rFonts w:eastAsia="Calibri"/>
          <w:color w:val="FF1F64"/>
          <w:sz w:val="24"/>
          <w:szCs w:val="24"/>
          <w:lang w:eastAsia="en-US"/>
        </w:rPr>
        <w:t>Links to other policies</w:t>
      </w:r>
    </w:p>
    <w:p w14:paraId="4282436A" w14:textId="6D3894A8" w:rsidR="00693F28" w:rsidRPr="005F1F02" w:rsidRDefault="00693F28" w:rsidP="00693F28">
      <w:pPr>
        <w:rPr>
          <w:rFonts w:ascii="Arial" w:hAnsi="Arial" w:cs="Arial"/>
          <w:b/>
          <w:sz w:val="20"/>
          <w:szCs w:val="20"/>
        </w:rPr>
      </w:pPr>
    </w:p>
    <w:p w14:paraId="36BC3F18" w14:textId="77777777" w:rsidR="006C60D5" w:rsidRPr="0049732E" w:rsidRDefault="006C60D5" w:rsidP="006C60D5">
      <w:pPr>
        <w:pStyle w:val="1bodycopy10pt"/>
        <w:rPr>
          <w:lang w:val="en-GB"/>
        </w:rPr>
      </w:pPr>
      <w:r w:rsidRPr="0049732E">
        <w:rPr>
          <w:lang w:val="en-GB"/>
        </w:rPr>
        <w:t>This policy links with our policies on:</w:t>
      </w:r>
    </w:p>
    <w:p w14:paraId="6ECD4452" w14:textId="320686CD" w:rsidR="006C60D5" w:rsidRPr="0049732E" w:rsidRDefault="006C60D5" w:rsidP="006C60D5">
      <w:pPr>
        <w:pStyle w:val="4Bulletedcopyblue"/>
        <w:rPr>
          <w:lang w:val="en-GB"/>
        </w:rPr>
      </w:pPr>
      <w:r>
        <w:rPr>
          <w:lang w:val="en-GB"/>
        </w:rPr>
        <w:t>Staff code of conduct</w:t>
      </w:r>
    </w:p>
    <w:p w14:paraId="53C2FE5D" w14:textId="09EF06A9" w:rsidR="006C60D5" w:rsidRDefault="006C60D5" w:rsidP="006C60D5">
      <w:pPr>
        <w:pStyle w:val="4Bulletedcopyblue"/>
        <w:rPr>
          <w:lang w:val="en-GB"/>
        </w:rPr>
      </w:pPr>
      <w:r>
        <w:rPr>
          <w:lang w:val="en-GB"/>
        </w:rPr>
        <w:t>O</w:t>
      </w:r>
      <w:r w:rsidRPr="0049732E">
        <w:rPr>
          <w:lang w:val="en-GB"/>
        </w:rPr>
        <w:t>nline safety</w:t>
      </w:r>
    </w:p>
    <w:p w14:paraId="31DF28A8" w14:textId="238E50FF" w:rsidR="00033C4F" w:rsidRDefault="00033C4F" w:rsidP="006C60D5">
      <w:pPr>
        <w:pStyle w:val="4Bulletedcopyblue"/>
        <w:rPr>
          <w:lang w:val="en-GB"/>
        </w:rPr>
      </w:pPr>
      <w:r>
        <w:rPr>
          <w:lang w:val="en-GB"/>
        </w:rPr>
        <w:t>Keeping Children Safe in Education, DfE</w:t>
      </w:r>
    </w:p>
    <w:p w14:paraId="458C1A61" w14:textId="77777777" w:rsidR="00693F28" w:rsidRPr="005F1F02" w:rsidRDefault="00693F28" w:rsidP="00C224F2">
      <w:pPr>
        <w:rPr>
          <w:rFonts w:ascii="Arial" w:hAnsi="Arial" w:cs="Arial"/>
          <w:b/>
          <w:sz w:val="20"/>
          <w:szCs w:val="20"/>
        </w:rPr>
      </w:pPr>
    </w:p>
    <w:sectPr w:rsidR="00693F28" w:rsidRPr="005F1F02" w:rsidSect="005F1F02">
      <w:headerReference w:type="default" r:id="rId28"/>
      <w:footerReference w:type="even"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2CA3" w14:textId="77777777" w:rsidR="00ED4661" w:rsidRDefault="00ED4661" w:rsidP="00B51699">
      <w:r>
        <w:separator/>
      </w:r>
    </w:p>
  </w:endnote>
  <w:endnote w:type="continuationSeparator" w:id="0">
    <w:p w14:paraId="1750026C" w14:textId="77777777" w:rsidR="00ED4661" w:rsidRDefault="00ED4661" w:rsidP="00B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radley Hand">
    <w:altName w:val="Calibri"/>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963792"/>
      <w:docPartObj>
        <w:docPartGallery w:val="Page Numbers (Bottom of Page)"/>
        <w:docPartUnique/>
      </w:docPartObj>
    </w:sdtPr>
    <w:sdtEndPr>
      <w:rPr>
        <w:rStyle w:val="PageNumber"/>
      </w:rPr>
    </w:sdtEndPr>
    <w:sdtContent>
      <w:p w14:paraId="45532EEF" w14:textId="77777777" w:rsidR="00ED4661" w:rsidRDefault="00ED4661" w:rsidP="00192A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C69F5" w14:textId="77777777" w:rsidR="00ED4661" w:rsidRDefault="00ED4661" w:rsidP="00B528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681375"/>
      <w:docPartObj>
        <w:docPartGallery w:val="Page Numbers (Bottom of Page)"/>
        <w:docPartUnique/>
      </w:docPartObj>
    </w:sdtPr>
    <w:sdtEndPr>
      <w:rPr>
        <w:noProof/>
      </w:rPr>
    </w:sdtEndPr>
    <w:sdtContent>
      <w:p w14:paraId="385BC43F" w14:textId="7BE1E40B" w:rsidR="00ED4661" w:rsidRDefault="00ED4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89E8D" w14:textId="77777777" w:rsidR="00ED4661" w:rsidRDefault="00ED4661" w:rsidP="00B52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E07D" w14:textId="77777777" w:rsidR="00ED4661" w:rsidRDefault="00ED4661" w:rsidP="00B51699">
      <w:r>
        <w:separator/>
      </w:r>
    </w:p>
  </w:footnote>
  <w:footnote w:type="continuationSeparator" w:id="0">
    <w:p w14:paraId="61C5A2D3" w14:textId="77777777" w:rsidR="00ED4661" w:rsidRDefault="00ED4661" w:rsidP="00B5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02FD" w14:textId="41F99A76" w:rsidR="00ED4661" w:rsidRPr="00FF1BB5" w:rsidRDefault="00ED4661">
    <w:pPr>
      <w:pStyle w:val="Header"/>
      <w:rPr>
        <w:rFonts w:ascii="Bradley Hand" w:hAnsi="Bradley Hand"/>
        <w:color w:val="0070C0"/>
      </w:rPr>
    </w:pPr>
  </w:p>
  <w:p w14:paraId="234598F3" w14:textId="77777777" w:rsidR="00ED4661" w:rsidRDefault="00ED46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8.95pt;height:332.85pt" o:bullet="t">
        <v:imagedata r:id="rId1" o:title="TK_LOGO_POINTER_RGB_bullet_blue"/>
      </v:shape>
    </w:pict>
  </w:numPicBullet>
  <w:abstractNum w:abstractNumId="0" w15:restartNumberingAfterBreak="0">
    <w:nsid w:val="0CE448CF"/>
    <w:multiLevelType w:val="hybridMultilevel"/>
    <w:tmpl w:val="BDC60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9B7273"/>
    <w:multiLevelType w:val="hybridMultilevel"/>
    <w:tmpl w:val="E2A8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07025"/>
    <w:multiLevelType w:val="hybridMultilevel"/>
    <w:tmpl w:val="0CEAF1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791F14"/>
    <w:multiLevelType w:val="multilevel"/>
    <w:tmpl w:val="ECD8BC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E4"/>
    <w:rsid w:val="00000156"/>
    <w:rsid w:val="000021EF"/>
    <w:rsid w:val="0000336C"/>
    <w:rsid w:val="00003C70"/>
    <w:rsid w:val="000047D4"/>
    <w:rsid w:val="00006127"/>
    <w:rsid w:val="0000660A"/>
    <w:rsid w:val="0000685E"/>
    <w:rsid w:val="00010DBC"/>
    <w:rsid w:val="00011F28"/>
    <w:rsid w:val="000121E2"/>
    <w:rsid w:val="00012664"/>
    <w:rsid w:val="00012DF2"/>
    <w:rsid w:val="00014FAD"/>
    <w:rsid w:val="000154CF"/>
    <w:rsid w:val="00015900"/>
    <w:rsid w:val="000164AD"/>
    <w:rsid w:val="00017C93"/>
    <w:rsid w:val="0002231E"/>
    <w:rsid w:val="00027A4D"/>
    <w:rsid w:val="00030367"/>
    <w:rsid w:val="00033C4F"/>
    <w:rsid w:val="00034D02"/>
    <w:rsid w:val="000369D8"/>
    <w:rsid w:val="00042561"/>
    <w:rsid w:val="00044961"/>
    <w:rsid w:val="00044FA6"/>
    <w:rsid w:val="0004613D"/>
    <w:rsid w:val="0004635D"/>
    <w:rsid w:val="0004758F"/>
    <w:rsid w:val="00050971"/>
    <w:rsid w:val="000521B5"/>
    <w:rsid w:val="00055768"/>
    <w:rsid w:val="00057481"/>
    <w:rsid w:val="00057885"/>
    <w:rsid w:val="00060B50"/>
    <w:rsid w:val="000612B0"/>
    <w:rsid w:val="00062C2B"/>
    <w:rsid w:val="00064F00"/>
    <w:rsid w:val="000668E6"/>
    <w:rsid w:val="000672A9"/>
    <w:rsid w:val="00071622"/>
    <w:rsid w:val="000754FE"/>
    <w:rsid w:val="00081DA1"/>
    <w:rsid w:val="00083B56"/>
    <w:rsid w:val="00084D57"/>
    <w:rsid w:val="00085187"/>
    <w:rsid w:val="00085C56"/>
    <w:rsid w:val="00086ADD"/>
    <w:rsid w:val="00086FBA"/>
    <w:rsid w:val="000874C0"/>
    <w:rsid w:val="000916E2"/>
    <w:rsid w:val="00091D2C"/>
    <w:rsid w:val="000937C5"/>
    <w:rsid w:val="00093E54"/>
    <w:rsid w:val="0009413D"/>
    <w:rsid w:val="00094AAF"/>
    <w:rsid w:val="0009728C"/>
    <w:rsid w:val="00097560"/>
    <w:rsid w:val="000A0D21"/>
    <w:rsid w:val="000A381A"/>
    <w:rsid w:val="000A3F68"/>
    <w:rsid w:val="000A7BB9"/>
    <w:rsid w:val="000B0571"/>
    <w:rsid w:val="000B2966"/>
    <w:rsid w:val="000B40E3"/>
    <w:rsid w:val="000B4B73"/>
    <w:rsid w:val="000B528B"/>
    <w:rsid w:val="000B5618"/>
    <w:rsid w:val="000B5DAA"/>
    <w:rsid w:val="000B6B2B"/>
    <w:rsid w:val="000B710F"/>
    <w:rsid w:val="000C0F65"/>
    <w:rsid w:val="000C266A"/>
    <w:rsid w:val="000C4475"/>
    <w:rsid w:val="000C753E"/>
    <w:rsid w:val="000C7B2A"/>
    <w:rsid w:val="000D07F7"/>
    <w:rsid w:val="000D44C0"/>
    <w:rsid w:val="000D536F"/>
    <w:rsid w:val="000D7DED"/>
    <w:rsid w:val="000E0A62"/>
    <w:rsid w:val="000E4A84"/>
    <w:rsid w:val="000F045F"/>
    <w:rsid w:val="000F08A1"/>
    <w:rsid w:val="000F18E2"/>
    <w:rsid w:val="000F40DF"/>
    <w:rsid w:val="000F6ADD"/>
    <w:rsid w:val="00102D58"/>
    <w:rsid w:val="0010799A"/>
    <w:rsid w:val="00107A0A"/>
    <w:rsid w:val="0011288F"/>
    <w:rsid w:val="00113387"/>
    <w:rsid w:val="0011446C"/>
    <w:rsid w:val="00114FB1"/>
    <w:rsid w:val="00117644"/>
    <w:rsid w:val="00121A2E"/>
    <w:rsid w:val="00121EF6"/>
    <w:rsid w:val="00122071"/>
    <w:rsid w:val="001220CA"/>
    <w:rsid w:val="00122180"/>
    <w:rsid w:val="0012567D"/>
    <w:rsid w:val="00126345"/>
    <w:rsid w:val="001322C5"/>
    <w:rsid w:val="001359EE"/>
    <w:rsid w:val="0014252C"/>
    <w:rsid w:val="00143211"/>
    <w:rsid w:val="00143EE9"/>
    <w:rsid w:val="00143FCB"/>
    <w:rsid w:val="00144D51"/>
    <w:rsid w:val="0014502E"/>
    <w:rsid w:val="00145071"/>
    <w:rsid w:val="00145157"/>
    <w:rsid w:val="001451B2"/>
    <w:rsid w:val="00146293"/>
    <w:rsid w:val="00146DFA"/>
    <w:rsid w:val="00147269"/>
    <w:rsid w:val="00147B14"/>
    <w:rsid w:val="00147C2C"/>
    <w:rsid w:val="00151FB4"/>
    <w:rsid w:val="0015215C"/>
    <w:rsid w:val="00153FCD"/>
    <w:rsid w:val="00155625"/>
    <w:rsid w:val="00156105"/>
    <w:rsid w:val="001573CC"/>
    <w:rsid w:val="001603F4"/>
    <w:rsid w:val="0016313A"/>
    <w:rsid w:val="00163BA8"/>
    <w:rsid w:val="00165951"/>
    <w:rsid w:val="00166165"/>
    <w:rsid w:val="00171A09"/>
    <w:rsid w:val="00171C65"/>
    <w:rsid w:val="001721C5"/>
    <w:rsid w:val="001738A4"/>
    <w:rsid w:val="00173CD8"/>
    <w:rsid w:val="0017508D"/>
    <w:rsid w:val="00175CB4"/>
    <w:rsid w:val="001764CA"/>
    <w:rsid w:val="00180F76"/>
    <w:rsid w:val="00182106"/>
    <w:rsid w:val="00182189"/>
    <w:rsid w:val="0018384E"/>
    <w:rsid w:val="00185921"/>
    <w:rsid w:val="00185C61"/>
    <w:rsid w:val="001875C3"/>
    <w:rsid w:val="00187BD8"/>
    <w:rsid w:val="00192A95"/>
    <w:rsid w:val="0019383C"/>
    <w:rsid w:val="0019573A"/>
    <w:rsid w:val="00195E13"/>
    <w:rsid w:val="001A1E72"/>
    <w:rsid w:val="001A216A"/>
    <w:rsid w:val="001A3711"/>
    <w:rsid w:val="001A4869"/>
    <w:rsid w:val="001A6074"/>
    <w:rsid w:val="001A7B12"/>
    <w:rsid w:val="001B0F3D"/>
    <w:rsid w:val="001B2890"/>
    <w:rsid w:val="001B47AE"/>
    <w:rsid w:val="001B73B7"/>
    <w:rsid w:val="001C033C"/>
    <w:rsid w:val="001C0373"/>
    <w:rsid w:val="001C11F8"/>
    <w:rsid w:val="001C1F3E"/>
    <w:rsid w:val="001C229C"/>
    <w:rsid w:val="001C2460"/>
    <w:rsid w:val="001C25A6"/>
    <w:rsid w:val="001C2991"/>
    <w:rsid w:val="001C4371"/>
    <w:rsid w:val="001C78A8"/>
    <w:rsid w:val="001D0300"/>
    <w:rsid w:val="001D067B"/>
    <w:rsid w:val="001D1A8F"/>
    <w:rsid w:val="001D57D2"/>
    <w:rsid w:val="001D6D57"/>
    <w:rsid w:val="001E0FF1"/>
    <w:rsid w:val="001E15C3"/>
    <w:rsid w:val="001E19A8"/>
    <w:rsid w:val="001E1E36"/>
    <w:rsid w:val="001E21E8"/>
    <w:rsid w:val="001E2484"/>
    <w:rsid w:val="001E2622"/>
    <w:rsid w:val="001E3FFE"/>
    <w:rsid w:val="001E4719"/>
    <w:rsid w:val="001E4B2B"/>
    <w:rsid w:val="001E7DE1"/>
    <w:rsid w:val="001E7EAB"/>
    <w:rsid w:val="001F0506"/>
    <w:rsid w:val="001F06D1"/>
    <w:rsid w:val="001F1715"/>
    <w:rsid w:val="001F2A60"/>
    <w:rsid w:val="001F5B15"/>
    <w:rsid w:val="001F6CCD"/>
    <w:rsid w:val="001F719D"/>
    <w:rsid w:val="00201099"/>
    <w:rsid w:val="00202240"/>
    <w:rsid w:val="00205137"/>
    <w:rsid w:val="002071FA"/>
    <w:rsid w:val="00207B45"/>
    <w:rsid w:val="00212928"/>
    <w:rsid w:val="00214A9C"/>
    <w:rsid w:val="00215F05"/>
    <w:rsid w:val="00217CC8"/>
    <w:rsid w:val="00220DB0"/>
    <w:rsid w:val="00227613"/>
    <w:rsid w:val="0022788A"/>
    <w:rsid w:val="00227EA2"/>
    <w:rsid w:val="002302B8"/>
    <w:rsid w:val="00232EF1"/>
    <w:rsid w:val="002355E9"/>
    <w:rsid w:val="002378E8"/>
    <w:rsid w:val="00242074"/>
    <w:rsid w:val="00242359"/>
    <w:rsid w:val="00242579"/>
    <w:rsid w:val="00245F44"/>
    <w:rsid w:val="00247ECA"/>
    <w:rsid w:val="002505D3"/>
    <w:rsid w:val="002508C6"/>
    <w:rsid w:val="00251343"/>
    <w:rsid w:val="00254255"/>
    <w:rsid w:val="0025550A"/>
    <w:rsid w:val="00256B78"/>
    <w:rsid w:val="00257895"/>
    <w:rsid w:val="00257A5C"/>
    <w:rsid w:val="00263503"/>
    <w:rsid w:val="00264BEF"/>
    <w:rsid w:val="00266BEF"/>
    <w:rsid w:val="00267698"/>
    <w:rsid w:val="00267811"/>
    <w:rsid w:val="0027014F"/>
    <w:rsid w:val="00270323"/>
    <w:rsid w:val="00270696"/>
    <w:rsid w:val="00270AFC"/>
    <w:rsid w:val="00272A8D"/>
    <w:rsid w:val="00274D2A"/>
    <w:rsid w:val="00274FC3"/>
    <w:rsid w:val="0027690F"/>
    <w:rsid w:val="002802BB"/>
    <w:rsid w:val="00280A43"/>
    <w:rsid w:val="00281B04"/>
    <w:rsid w:val="00286601"/>
    <w:rsid w:val="00286BF9"/>
    <w:rsid w:val="00287052"/>
    <w:rsid w:val="00291E43"/>
    <w:rsid w:val="002933BF"/>
    <w:rsid w:val="00293D62"/>
    <w:rsid w:val="002944E0"/>
    <w:rsid w:val="00297BA7"/>
    <w:rsid w:val="002A0954"/>
    <w:rsid w:val="002A2F84"/>
    <w:rsid w:val="002A3640"/>
    <w:rsid w:val="002A7208"/>
    <w:rsid w:val="002B110D"/>
    <w:rsid w:val="002C23C4"/>
    <w:rsid w:val="002C41E4"/>
    <w:rsid w:val="002C6858"/>
    <w:rsid w:val="002C6AA5"/>
    <w:rsid w:val="002D264C"/>
    <w:rsid w:val="002D614D"/>
    <w:rsid w:val="002D61DC"/>
    <w:rsid w:val="002D67AF"/>
    <w:rsid w:val="002E1318"/>
    <w:rsid w:val="002E25F2"/>
    <w:rsid w:val="002E3D9F"/>
    <w:rsid w:val="002E6759"/>
    <w:rsid w:val="002E6821"/>
    <w:rsid w:val="002E737A"/>
    <w:rsid w:val="002E737E"/>
    <w:rsid w:val="002E7406"/>
    <w:rsid w:val="002E78BC"/>
    <w:rsid w:val="002F08B4"/>
    <w:rsid w:val="002F2737"/>
    <w:rsid w:val="002F2B9C"/>
    <w:rsid w:val="002F7625"/>
    <w:rsid w:val="002F769F"/>
    <w:rsid w:val="00305C54"/>
    <w:rsid w:val="00306B9B"/>
    <w:rsid w:val="00306C39"/>
    <w:rsid w:val="0031101E"/>
    <w:rsid w:val="00312E0B"/>
    <w:rsid w:val="003139C2"/>
    <w:rsid w:val="00314B01"/>
    <w:rsid w:val="00317509"/>
    <w:rsid w:val="0032470A"/>
    <w:rsid w:val="00325B53"/>
    <w:rsid w:val="003270EE"/>
    <w:rsid w:val="00334EB8"/>
    <w:rsid w:val="00340401"/>
    <w:rsid w:val="00340BC8"/>
    <w:rsid w:val="00342773"/>
    <w:rsid w:val="00346CC6"/>
    <w:rsid w:val="003503AA"/>
    <w:rsid w:val="00350AA8"/>
    <w:rsid w:val="00354CAA"/>
    <w:rsid w:val="0035618D"/>
    <w:rsid w:val="00356818"/>
    <w:rsid w:val="00356B29"/>
    <w:rsid w:val="0036057B"/>
    <w:rsid w:val="00362F84"/>
    <w:rsid w:val="00363F6F"/>
    <w:rsid w:val="00364979"/>
    <w:rsid w:val="00365667"/>
    <w:rsid w:val="00370E52"/>
    <w:rsid w:val="0037252F"/>
    <w:rsid w:val="003743B6"/>
    <w:rsid w:val="0037495A"/>
    <w:rsid w:val="00377980"/>
    <w:rsid w:val="00382794"/>
    <w:rsid w:val="0038517E"/>
    <w:rsid w:val="003862D9"/>
    <w:rsid w:val="00392931"/>
    <w:rsid w:val="0039391D"/>
    <w:rsid w:val="0039420A"/>
    <w:rsid w:val="003952CE"/>
    <w:rsid w:val="00397BFF"/>
    <w:rsid w:val="00397DB2"/>
    <w:rsid w:val="003A0930"/>
    <w:rsid w:val="003A0994"/>
    <w:rsid w:val="003A1259"/>
    <w:rsid w:val="003A2A1D"/>
    <w:rsid w:val="003A39E8"/>
    <w:rsid w:val="003A4408"/>
    <w:rsid w:val="003A4493"/>
    <w:rsid w:val="003A54B5"/>
    <w:rsid w:val="003A7E68"/>
    <w:rsid w:val="003B16BE"/>
    <w:rsid w:val="003B50EF"/>
    <w:rsid w:val="003B5ACC"/>
    <w:rsid w:val="003B62EC"/>
    <w:rsid w:val="003C0D75"/>
    <w:rsid w:val="003C14CC"/>
    <w:rsid w:val="003C33A8"/>
    <w:rsid w:val="003C4F6D"/>
    <w:rsid w:val="003C6006"/>
    <w:rsid w:val="003C721E"/>
    <w:rsid w:val="003C7BF4"/>
    <w:rsid w:val="003D080E"/>
    <w:rsid w:val="003D2B63"/>
    <w:rsid w:val="003D476E"/>
    <w:rsid w:val="003D5D3D"/>
    <w:rsid w:val="003D6F85"/>
    <w:rsid w:val="003D73AA"/>
    <w:rsid w:val="003D77AA"/>
    <w:rsid w:val="003E2AB9"/>
    <w:rsid w:val="003E44CE"/>
    <w:rsid w:val="003F04FA"/>
    <w:rsid w:val="003F21FB"/>
    <w:rsid w:val="003F34DC"/>
    <w:rsid w:val="003F39C2"/>
    <w:rsid w:val="003F4BCE"/>
    <w:rsid w:val="004000B7"/>
    <w:rsid w:val="00400589"/>
    <w:rsid w:val="004019F3"/>
    <w:rsid w:val="00401C37"/>
    <w:rsid w:val="0040203A"/>
    <w:rsid w:val="0040334C"/>
    <w:rsid w:val="0040472B"/>
    <w:rsid w:val="004068EE"/>
    <w:rsid w:val="004075B4"/>
    <w:rsid w:val="00410185"/>
    <w:rsid w:val="00412713"/>
    <w:rsid w:val="00413B98"/>
    <w:rsid w:val="00414DD4"/>
    <w:rsid w:val="0041657C"/>
    <w:rsid w:val="00416F06"/>
    <w:rsid w:val="004179B4"/>
    <w:rsid w:val="0042039D"/>
    <w:rsid w:val="00422FC4"/>
    <w:rsid w:val="0042477E"/>
    <w:rsid w:val="00425242"/>
    <w:rsid w:val="00425676"/>
    <w:rsid w:val="00425B8E"/>
    <w:rsid w:val="00426340"/>
    <w:rsid w:val="0042705C"/>
    <w:rsid w:val="004307EA"/>
    <w:rsid w:val="0043231C"/>
    <w:rsid w:val="00432FD2"/>
    <w:rsid w:val="00433F6B"/>
    <w:rsid w:val="0043462C"/>
    <w:rsid w:val="00440990"/>
    <w:rsid w:val="004414B4"/>
    <w:rsid w:val="0044152F"/>
    <w:rsid w:val="0044204C"/>
    <w:rsid w:val="00442FCC"/>
    <w:rsid w:val="00444B79"/>
    <w:rsid w:val="00446606"/>
    <w:rsid w:val="004511D2"/>
    <w:rsid w:val="00452EE8"/>
    <w:rsid w:val="0045307F"/>
    <w:rsid w:val="00456A6E"/>
    <w:rsid w:val="00456C9D"/>
    <w:rsid w:val="00457527"/>
    <w:rsid w:val="004578E1"/>
    <w:rsid w:val="004614B1"/>
    <w:rsid w:val="00462EDA"/>
    <w:rsid w:val="00463F1C"/>
    <w:rsid w:val="00467977"/>
    <w:rsid w:val="00467C3A"/>
    <w:rsid w:val="00467DAE"/>
    <w:rsid w:val="00470200"/>
    <w:rsid w:val="00473BE6"/>
    <w:rsid w:val="00477131"/>
    <w:rsid w:val="00477872"/>
    <w:rsid w:val="004807F5"/>
    <w:rsid w:val="00481F95"/>
    <w:rsid w:val="004822D7"/>
    <w:rsid w:val="00483053"/>
    <w:rsid w:val="0048567D"/>
    <w:rsid w:val="00485682"/>
    <w:rsid w:val="0048637E"/>
    <w:rsid w:val="004864BD"/>
    <w:rsid w:val="004870DB"/>
    <w:rsid w:val="004876B6"/>
    <w:rsid w:val="0049244A"/>
    <w:rsid w:val="00493D11"/>
    <w:rsid w:val="004950F6"/>
    <w:rsid w:val="0049539B"/>
    <w:rsid w:val="004A0A5D"/>
    <w:rsid w:val="004A15DA"/>
    <w:rsid w:val="004A2643"/>
    <w:rsid w:val="004A4214"/>
    <w:rsid w:val="004A4277"/>
    <w:rsid w:val="004A6064"/>
    <w:rsid w:val="004A63CE"/>
    <w:rsid w:val="004A758B"/>
    <w:rsid w:val="004B1C67"/>
    <w:rsid w:val="004B2998"/>
    <w:rsid w:val="004B4AED"/>
    <w:rsid w:val="004B5380"/>
    <w:rsid w:val="004C1873"/>
    <w:rsid w:val="004C2B5C"/>
    <w:rsid w:val="004C3C18"/>
    <w:rsid w:val="004C4302"/>
    <w:rsid w:val="004C69E7"/>
    <w:rsid w:val="004D2CB7"/>
    <w:rsid w:val="004D3818"/>
    <w:rsid w:val="004D479A"/>
    <w:rsid w:val="004D4D83"/>
    <w:rsid w:val="004D54EC"/>
    <w:rsid w:val="004D5855"/>
    <w:rsid w:val="004D6F54"/>
    <w:rsid w:val="004D7349"/>
    <w:rsid w:val="004E0ADB"/>
    <w:rsid w:val="004E2C04"/>
    <w:rsid w:val="004E48A2"/>
    <w:rsid w:val="004E4B24"/>
    <w:rsid w:val="004E5466"/>
    <w:rsid w:val="004E6BB2"/>
    <w:rsid w:val="004E6EB3"/>
    <w:rsid w:val="004F3814"/>
    <w:rsid w:val="004F3B03"/>
    <w:rsid w:val="004F4074"/>
    <w:rsid w:val="004F507C"/>
    <w:rsid w:val="004F5E74"/>
    <w:rsid w:val="004F64DF"/>
    <w:rsid w:val="004F7003"/>
    <w:rsid w:val="00500B75"/>
    <w:rsid w:val="00503AB3"/>
    <w:rsid w:val="0050620B"/>
    <w:rsid w:val="0051153B"/>
    <w:rsid w:val="005117FB"/>
    <w:rsid w:val="00515CCD"/>
    <w:rsid w:val="00521563"/>
    <w:rsid w:val="005223CD"/>
    <w:rsid w:val="00522790"/>
    <w:rsid w:val="00523D56"/>
    <w:rsid w:val="00524BD1"/>
    <w:rsid w:val="0053222F"/>
    <w:rsid w:val="005330FE"/>
    <w:rsid w:val="005357E7"/>
    <w:rsid w:val="00537B53"/>
    <w:rsid w:val="00537FA2"/>
    <w:rsid w:val="00541892"/>
    <w:rsid w:val="00544DC0"/>
    <w:rsid w:val="0054512F"/>
    <w:rsid w:val="00545264"/>
    <w:rsid w:val="00545EEF"/>
    <w:rsid w:val="00545EF9"/>
    <w:rsid w:val="005553D7"/>
    <w:rsid w:val="005611F4"/>
    <w:rsid w:val="005611FF"/>
    <w:rsid w:val="00562B64"/>
    <w:rsid w:val="00564A15"/>
    <w:rsid w:val="0056513D"/>
    <w:rsid w:val="00565226"/>
    <w:rsid w:val="005678E7"/>
    <w:rsid w:val="00567E29"/>
    <w:rsid w:val="00567F1D"/>
    <w:rsid w:val="005712DC"/>
    <w:rsid w:val="00575352"/>
    <w:rsid w:val="0057685F"/>
    <w:rsid w:val="0058066B"/>
    <w:rsid w:val="00580688"/>
    <w:rsid w:val="0058099C"/>
    <w:rsid w:val="00583B89"/>
    <w:rsid w:val="00585D7C"/>
    <w:rsid w:val="0058688B"/>
    <w:rsid w:val="00587393"/>
    <w:rsid w:val="00590C0A"/>
    <w:rsid w:val="00591404"/>
    <w:rsid w:val="00591B4B"/>
    <w:rsid w:val="00592155"/>
    <w:rsid w:val="00592503"/>
    <w:rsid w:val="00594C57"/>
    <w:rsid w:val="0059553D"/>
    <w:rsid w:val="00596A59"/>
    <w:rsid w:val="00596D1A"/>
    <w:rsid w:val="005975D0"/>
    <w:rsid w:val="00597696"/>
    <w:rsid w:val="005A007D"/>
    <w:rsid w:val="005A0FF1"/>
    <w:rsid w:val="005A595F"/>
    <w:rsid w:val="005A5DD7"/>
    <w:rsid w:val="005A6042"/>
    <w:rsid w:val="005B36EE"/>
    <w:rsid w:val="005B56C8"/>
    <w:rsid w:val="005C0134"/>
    <w:rsid w:val="005C1365"/>
    <w:rsid w:val="005C3C11"/>
    <w:rsid w:val="005C3CBC"/>
    <w:rsid w:val="005C4D0A"/>
    <w:rsid w:val="005C6C7B"/>
    <w:rsid w:val="005C7ADF"/>
    <w:rsid w:val="005D12FA"/>
    <w:rsid w:val="005D1E34"/>
    <w:rsid w:val="005D26E3"/>
    <w:rsid w:val="005D2A43"/>
    <w:rsid w:val="005D2A86"/>
    <w:rsid w:val="005D2E38"/>
    <w:rsid w:val="005D4B93"/>
    <w:rsid w:val="005E0399"/>
    <w:rsid w:val="005E07AC"/>
    <w:rsid w:val="005E1C1E"/>
    <w:rsid w:val="005E366D"/>
    <w:rsid w:val="005E5FF0"/>
    <w:rsid w:val="005E6E17"/>
    <w:rsid w:val="005F10D4"/>
    <w:rsid w:val="005F1F02"/>
    <w:rsid w:val="005F2E50"/>
    <w:rsid w:val="005F3148"/>
    <w:rsid w:val="005F3E24"/>
    <w:rsid w:val="005F4928"/>
    <w:rsid w:val="005F6DF4"/>
    <w:rsid w:val="00600A4E"/>
    <w:rsid w:val="006011E4"/>
    <w:rsid w:val="00601D28"/>
    <w:rsid w:val="00603D5D"/>
    <w:rsid w:val="006045B4"/>
    <w:rsid w:val="0060682B"/>
    <w:rsid w:val="00610E9B"/>
    <w:rsid w:val="0061109E"/>
    <w:rsid w:val="0061114B"/>
    <w:rsid w:val="00614A49"/>
    <w:rsid w:val="00615532"/>
    <w:rsid w:val="00615825"/>
    <w:rsid w:val="00615E9A"/>
    <w:rsid w:val="00617096"/>
    <w:rsid w:val="006201A9"/>
    <w:rsid w:val="00624A5E"/>
    <w:rsid w:val="00626537"/>
    <w:rsid w:val="00630FB5"/>
    <w:rsid w:val="0063235F"/>
    <w:rsid w:val="00632AA4"/>
    <w:rsid w:val="006345AE"/>
    <w:rsid w:val="0063465C"/>
    <w:rsid w:val="0063469D"/>
    <w:rsid w:val="006369BA"/>
    <w:rsid w:val="00637132"/>
    <w:rsid w:val="00637FB4"/>
    <w:rsid w:val="0064237A"/>
    <w:rsid w:val="0064476D"/>
    <w:rsid w:val="0064653B"/>
    <w:rsid w:val="00646632"/>
    <w:rsid w:val="00650758"/>
    <w:rsid w:val="006554D5"/>
    <w:rsid w:val="00660CF6"/>
    <w:rsid w:val="00662A9C"/>
    <w:rsid w:val="00662AF6"/>
    <w:rsid w:val="0066344A"/>
    <w:rsid w:val="00664BB2"/>
    <w:rsid w:val="0066509E"/>
    <w:rsid w:val="00665988"/>
    <w:rsid w:val="0066629E"/>
    <w:rsid w:val="006670F0"/>
    <w:rsid w:val="0067094B"/>
    <w:rsid w:val="00670DF1"/>
    <w:rsid w:val="00675333"/>
    <w:rsid w:val="006765C4"/>
    <w:rsid w:val="0067670F"/>
    <w:rsid w:val="0067747A"/>
    <w:rsid w:val="00686515"/>
    <w:rsid w:val="0068689D"/>
    <w:rsid w:val="006873F2"/>
    <w:rsid w:val="006876FE"/>
    <w:rsid w:val="00687B1A"/>
    <w:rsid w:val="006905EC"/>
    <w:rsid w:val="00691DE2"/>
    <w:rsid w:val="00692D65"/>
    <w:rsid w:val="00693F28"/>
    <w:rsid w:val="00695620"/>
    <w:rsid w:val="00695E43"/>
    <w:rsid w:val="006966FF"/>
    <w:rsid w:val="00696BBA"/>
    <w:rsid w:val="0069780D"/>
    <w:rsid w:val="006A11AD"/>
    <w:rsid w:val="006A137F"/>
    <w:rsid w:val="006A3309"/>
    <w:rsid w:val="006A4747"/>
    <w:rsid w:val="006A48B8"/>
    <w:rsid w:val="006A4D2C"/>
    <w:rsid w:val="006A541A"/>
    <w:rsid w:val="006A5B00"/>
    <w:rsid w:val="006A742D"/>
    <w:rsid w:val="006B43DB"/>
    <w:rsid w:val="006B4E51"/>
    <w:rsid w:val="006B5386"/>
    <w:rsid w:val="006C0689"/>
    <w:rsid w:val="006C087B"/>
    <w:rsid w:val="006C2DEE"/>
    <w:rsid w:val="006C3BD1"/>
    <w:rsid w:val="006C46E3"/>
    <w:rsid w:val="006C60D5"/>
    <w:rsid w:val="006D1C29"/>
    <w:rsid w:val="006D25BF"/>
    <w:rsid w:val="006D37B0"/>
    <w:rsid w:val="006D5A7C"/>
    <w:rsid w:val="006D625D"/>
    <w:rsid w:val="006D6A93"/>
    <w:rsid w:val="006D6C06"/>
    <w:rsid w:val="006E0ECC"/>
    <w:rsid w:val="006E16FF"/>
    <w:rsid w:val="006E2F5F"/>
    <w:rsid w:val="006E3172"/>
    <w:rsid w:val="006E3C94"/>
    <w:rsid w:val="006E75E4"/>
    <w:rsid w:val="006E7B47"/>
    <w:rsid w:val="006F001F"/>
    <w:rsid w:val="006F0D6F"/>
    <w:rsid w:val="006F0E34"/>
    <w:rsid w:val="006F34C4"/>
    <w:rsid w:val="006F5426"/>
    <w:rsid w:val="006F5A3B"/>
    <w:rsid w:val="006F5C28"/>
    <w:rsid w:val="00700E4F"/>
    <w:rsid w:val="0070261C"/>
    <w:rsid w:val="0070413E"/>
    <w:rsid w:val="00704F6F"/>
    <w:rsid w:val="007052F7"/>
    <w:rsid w:val="007057EB"/>
    <w:rsid w:val="00707B47"/>
    <w:rsid w:val="007148DE"/>
    <w:rsid w:val="0071642C"/>
    <w:rsid w:val="00717FEC"/>
    <w:rsid w:val="00721886"/>
    <w:rsid w:val="00721C21"/>
    <w:rsid w:val="007222E2"/>
    <w:rsid w:val="00722BF6"/>
    <w:rsid w:val="00722E5D"/>
    <w:rsid w:val="0072513E"/>
    <w:rsid w:val="00725620"/>
    <w:rsid w:val="00726658"/>
    <w:rsid w:val="00731EEE"/>
    <w:rsid w:val="00732C4B"/>
    <w:rsid w:val="00733FB3"/>
    <w:rsid w:val="00736BC3"/>
    <w:rsid w:val="0073725E"/>
    <w:rsid w:val="00737851"/>
    <w:rsid w:val="00742607"/>
    <w:rsid w:val="00743020"/>
    <w:rsid w:val="007470A4"/>
    <w:rsid w:val="00751093"/>
    <w:rsid w:val="00751744"/>
    <w:rsid w:val="0075262C"/>
    <w:rsid w:val="00753970"/>
    <w:rsid w:val="007540E6"/>
    <w:rsid w:val="00754D0F"/>
    <w:rsid w:val="00756898"/>
    <w:rsid w:val="00756D51"/>
    <w:rsid w:val="00760EE6"/>
    <w:rsid w:val="0076124F"/>
    <w:rsid w:val="00761E51"/>
    <w:rsid w:val="007622D3"/>
    <w:rsid w:val="007624CF"/>
    <w:rsid w:val="00763003"/>
    <w:rsid w:val="0077185C"/>
    <w:rsid w:val="00772676"/>
    <w:rsid w:val="007749CA"/>
    <w:rsid w:val="007773AA"/>
    <w:rsid w:val="00781D51"/>
    <w:rsid w:val="007833AB"/>
    <w:rsid w:val="00790EC6"/>
    <w:rsid w:val="00790F91"/>
    <w:rsid w:val="007920A1"/>
    <w:rsid w:val="0079231E"/>
    <w:rsid w:val="007928EC"/>
    <w:rsid w:val="00793362"/>
    <w:rsid w:val="00794BCD"/>
    <w:rsid w:val="00795B69"/>
    <w:rsid w:val="007977BA"/>
    <w:rsid w:val="00797A12"/>
    <w:rsid w:val="007A2887"/>
    <w:rsid w:val="007A34E5"/>
    <w:rsid w:val="007A4D99"/>
    <w:rsid w:val="007A5F86"/>
    <w:rsid w:val="007A7B4F"/>
    <w:rsid w:val="007A7DF3"/>
    <w:rsid w:val="007A7E53"/>
    <w:rsid w:val="007B0EF4"/>
    <w:rsid w:val="007B2D2B"/>
    <w:rsid w:val="007B2F07"/>
    <w:rsid w:val="007B6F43"/>
    <w:rsid w:val="007C03D3"/>
    <w:rsid w:val="007C74BD"/>
    <w:rsid w:val="007D06C2"/>
    <w:rsid w:val="007D06D8"/>
    <w:rsid w:val="007D0ED2"/>
    <w:rsid w:val="007D2BEE"/>
    <w:rsid w:val="007D3E3C"/>
    <w:rsid w:val="007D53EC"/>
    <w:rsid w:val="007D5B68"/>
    <w:rsid w:val="007D629A"/>
    <w:rsid w:val="007D6AFB"/>
    <w:rsid w:val="007D6EF7"/>
    <w:rsid w:val="007D7213"/>
    <w:rsid w:val="007D72E5"/>
    <w:rsid w:val="007D74CE"/>
    <w:rsid w:val="007E43B8"/>
    <w:rsid w:val="007E5C41"/>
    <w:rsid w:val="007E6F2C"/>
    <w:rsid w:val="007F0105"/>
    <w:rsid w:val="007F3546"/>
    <w:rsid w:val="007F3C5C"/>
    <w:rsid w:val="007F4365"/>
    <w:rsid w:val="007F54A9"/>
    <w:rsid w:val="007F556C"/>
    <w:rsid w:val="007F6149"/>
    <w:rsid w:val="007F6D0C"/>
    <w:rsid w:val="007F70E7"/>
    <w:rsid w:val="007F7473"/>
    <w:rsid w:val="00800C0A"/>
    <w:rsid w:val="00802410"/>
    <w:rsid w:val="00802910"/>
    <w:rsid w:val="008030E3"/>
    <w:rsid w:val="00803286"/>
    <w:rsid w:val="008045AA"/>
    <w:rsid w:val="008109FA"/>
    <w:rsid w:val="008119DC"/>
    <w:rsid w:val="00811F97"/>
    <w:rsid w:val="00812738"/>
    <w:rsid w:val="00812E07"/>
    <w:rsid w:val="00813173"/>
    <w:rsid w:val="00813DA0"/>
    <w:rsid w:val="008148E0"/>
    <w:rsid w:val="008149BE"/>
    <w:rsid w:val="008150D0"/>
    <w:rsid w:val="00816ED6"/>
    <w:rsid w:val="00817915"/>
    <w:rsid w:val="00820D7C"/>
    <w:rsid w:val="008210D0"/>
    <w:rsid w:val="008228BF"/>
    <w:rsid w:val="00823983"/>
    <w:rsid w:val="0082589F"/>
    <w:rsid w:val="008259E6"/>
    <w:rsid w:val="00825B8C"/>
    <w:rsid w:val="0082629C"/>
    <w:rsid w:val="0082698D"/>
    <w:rsid w:val="00830E43"/>
    <w:rsid w:val="008328CE"/>
    <w:rsid w:val="00832BBE"/>
    <w:rsid w:val="00833498"/>
    <w:rsid w:val="00836129"/>
    <w:rsid w:val="008411AE"/>
    <w:rsid w:val="00841CE0"/>
    <w:rsid w:val="008447D0"/>
    <w:rsid w:val="008449D9"/>
    <w:rsid w:val="00846E3D"/>
    <w:rsid w:val="00851728"/>
    <w:rsid w:val="00854451"/>
    <w:rsid w:val="00857969"/>
    <w:rsid w:val="0086248B"/>
    <w:rsid w:val="0086274D"/>
    <w:rsid w:val="00866881"/>
    <w:rsid w:val="00867832"/>
    <w:rsid w:val="00867F10"/>
    <w:rsid w:val="008738CB"/>
    <w:rsid w:val="00874CA7"/>
    <w:rsid w:val="00875EC9"/>
    <w:rsid w:val="00876478"/>
    <w:rsid w:val="0088013C"/>
    <w:rsid w:val="008803C1"/>
    <w:rsid w:val="00883BB1"/>
    <w:rsid w:val="008849D6"/>
    <w:rsid w:val="0088612F"/>
    <w:rsid w:val="00886771"/>
    <w:rsid w:val="00887745"/>
    <w:rsid w:val="00887BB7"/>
    <w:rsid w:val="00893009"/>
    <w:rsid w:val="00895F58"/>
    <w:rsid w:val="00896285"/>
    <w:rsid w:val="008A0AAC"/>
    <w:rsid w:val="008A385A"/>
    <w:rsid w:val="008A3D76"/>
    <w:rsid w:val="008A560A"/>
    <w:rsid w:val="008A64FD"/>
    <w:rsid w:val="008A65EF"/>
    <w:rsid w:val="008A77F0"/>
    <w:rsid w:val="008B1043"/>
    <w:rsid w:val="008B2B8B"/>
    <w:rsid w:val="008B2DC3"/>
    <w:rsid w:val="008C0524"/>
    <w:rsid w:val="008C0671"/>
    <w:rsid w:val="008C518E"/>
    <w:rsid w:val="008C6002"/>
    <w:rsid w:val="008C7B42"/>
    <w:rsid w:val="008D1450"/>
    <w:rsid w:val="008D3A8C"/>
    <w:rsid w:val="008D68AD"/>
    <w:rsid w:val="008D795F"/>
    <w:rsid w:val="008E0655"/>
    <w:rsid w:val="008E1605"/>
    <w:rsid w:val="008E28F8"/>
    <w:rsid w:val="008E355A"/>
    <w:rsid w:val="008E3F40"/>
    <w:rsid w:val="008E4653"/>
    <w:rsid w:val="008E49EA"/>
    <w:rsid w:val="008E4D4A"/>
    <w:rsid w:val="008E4F3F"/>
    <w:rsid w:val="008E4F4A"/>
    <w:rsid w:val="008E7897"/>
    <w:rsid w:val="008F1121"/>
    <w:rsid w:val="008F1B03"/>
    <w:rsid w:val="008F21B0"/>
    <w:rsid w:val="008F4BCB"/>
    <w:rsid w:val="008F4BE7"/>
    <w:rsid w:val="008F52E9"/>
    <w:rsid w:val="008F6B1F"/>
    <w:rsid w:val="008F7749"/>
    <w:rsid w:val="00900FBA"/>
    <w:rsid w:val="009016B4"/>
    <w:rsid w:val="00904B64"/>
    <w:rsid w:val="00906B37"/>
    <w:rsid w:val="00911FC2"/>
    <w:rsid w:val="00914B30"/>
    <w:rsid w:val="00915796"/>
    <w:rsid w:val="00916879"/>
    <w:rsid w:val="0091707A"/>
    <w:rsid w:val="00925B21"/>
    <w:rsid w:val="00925C28"/>
    <w:rsid w:val="0093106F"/>
    <w:rsid w:val="0093151D"/>
    <w:rsid w:val="009322E4"/>
    <w:rsid w:val="00933521"/>
    <w:rsid w:val="00933AD0"/>
    <w:rsid w:val="00933E49"/>
    <w:rsid w:val="00933EE1"/>
    <w:rsid w:val="0093503D"/>
    <w:rsid w:val="009400F9"/>
    <w:rsid w:val="00941951"/>
    <w:rsid w:val="0094486D"/>
    <w:rsid w:val="00945349"/>
    <w:rsid w:val="00945961"/>
    <w:rsid w:val="009463DD"/>
    <w:rsid w:val="0094724E"/>
    <w:rsid w:val="00947A63"/>
    <w:rsid w:val="00947DE6"/>
    <w:rsid w:val="009505CF"/>
    <w:rsid w:val="00950EB9"/>
    <w:rsid w:val="009526F6"/>
    <w:rsid w:val="00952BB6"/>
    <w:rsid w:val="00952E9B"/>
    <w:rsid w:val="00953144"/>
    <w:rsid w:val="0095498C"/>
    <w:rsid w:val="00956C14"/>
    <w:rsid w:val="0095760E"/>
    <w:rsid w:val="00965FA8"/>
    <w:rsid w:val="00967502"/>
    <w:rsid w:val="00967F1C"/>
    <w:rsid w:val="00967F31"/>
    <w:rsid w:val="00971A02"/>
    <w:rsid w:val="0097227F"/>
    <w:rsid w:val="00972BEA"/>
    <w:rsid w:val="00974242"/>
    <w:rsid w:val="009744C9"/>
    <w:rsid w:val="00980061"/>
    <w:rsid w:val="00982125"/>
    <w:rsid w:val="009823AC"/>
    <w:rsid w:val="00983263"/>
    <w:rsid w:val="00984E91"/>
    <w:rsid w:val="0098598E"/>
    <w:rsid w:val="00997CFF"/>
    <w:rsid w:val="00997DD6"/>
    <w:rsid w:val="009A1DC5"/>
    <w:rsid w:val="009A22DF"/>
    <w:rsid w:val="009A2E18"/>
    <w:rsid w:val="009A2EC7"/>
    <w:rsid w:val="009A3E84"/>
    <w:rsid w:val="009A4252"/>
    <w:rsid w:val="009A4FA1"/>
    <w:rsid w:val="009A69D8"/>
    <w:rsid w:val="009A7FB6"/>
    <w:rsid w:val="009B23F4"/>
    <w:rsid w:val="009B2DFE"/>
    <w:rsid w:val="009B2EDC"/>
    <w:rsid w:val="009B389F"/>
    <w:rsid w:val="009B38E0"/>
    <w:rsid w:val="009B490D"/>
    <w:rsid w:val="009B4AD0"/>
    <w:rsid w:val="009B6BE4"/>
    <w:rsid w:val="009C264E"/>
    <w:rsid w:val="009C2B09"/>
    <w:rsid w:val="009C2B13"/>
    <w:rsid w:val="009C2DCC"/>
    <w:rsid w:val="009C41F7"/>
    <w:rsid w:val="009C5B2B"/>
    <w:rsid w:val="009C5BE6"/>
    <w:rsid w:val="009C5EAF"/>
    <w:rsid w:val="009C639F"/>
    <w:rsid w:val="009C69DB"/>
    <w:rsid w:val="009D01AF"/>
    <w:rsid w:val="009D121C"/>
    <w:rsid w:val="009D18A7"/>
    <w:rsid w:val="009D403B"/>
    <w:rsid w:val="009D5ECD"/>
    <w:rsid w:val="009D69C2"/>
    <w:rsid w:val="009D70E5"/>
    <w:rsid w:val="009E10F0"/>
    <w:rsid w:val="009E3480"/>
    <w:rsid w:val="009E3DDD"/>
    <w:rsid w:val="009E3F3F"/>
    <w:rsid w:val="009E41F3"/>
    <w:rsid w:val="009E6048"/>
    <w:rsid w:val="009E765B"/>
    <w:rsid w:val="009E7F14"/>
    <w:rsid w:val="009F21EB"/>
    <w:rsid w:val="009F3D0F"/>
    <w:rsid w:val="00A0025B"/>
    <w:rsid w:val="00A01A5E"/>
    <w:rsid w:val="00A03D0F"/>
    <w:rsid w:val="00A10F5C"/>
    <w:rsid w:val="00A11C41"/>
    <w:rsid w:val="00A146F3"/>
    <w:rsid w:val="00A14FD6"/>
    <w:rsid w:val="00A16187"/>
    <w:rsid w:val="00A16A66"/>
    <w:rsid w:val="00A173D5"/>
    <w:rsid w:val="00A17697"/>
    <w:rsid w:val="00A17FE2"/>
    <w:rsid w:val="00A23D9F"/>
    <w:rsid w:val="00A2416A"/>
    <w:rsid w:val="00A2532A"/>
    <w:rsid w:val="00A26FFC"/>
    <w:rsid w:val="00A271A1"/>
    <w:rsid w:val="00A276D4"/>
    <w:rsid w:val="00A3132A"/>
    <w:rsid w:val="00A323C6"/>
    <w:rsid w:val="00A35D04"/>
    <w:rsid w:val="00A42552"/>
    <w:rsid w:val="00A42773"/>
    <w:rsid w:val="00A4446D"/>
    <w:rsid w:val="00A45FAE"/>
    <w:rsid w:val="00A4638E"/>
    <w:rsid w:val="00A51ABD"/>
    <w:rsid w:val="00A52226"/>
    <w:rsid w:val="00A54F61"/>
    <w:rsid w:val="00A551B5"/>
    <w:rsid w:val="00A56670"/>
    <w:rsid w:val="00A56E5B"/>
    <w:rsid w:val="00A57EAA"/>
    <w:rsid w:val="00A625DF"/>
    <w:rsid w:val="00A62660"/>
    <w:rsid w:val="00A62E83"/>
    <w:rsid w:val="00A63D9E"/>
    <w:rsid w:val="00A645C6"/>
    <w:rsid w:val="00A70D3F"/>
    <w:rsid w:val="00A7176B"/>
    <w:rsid w:val="00A7242D"/>
    <w:rsid w:val="00A743A9"/>
    <w:rsid w:val="00A748C2"/>
    <w:rsid w:val="00A75F42"/>
    <w:rsid w:val="00A83CC9"/>
    <w:rsid w:val="00A856F6"/>
    <w:rsid w:val="00A857F5"/>
    <w:rsid w:val="00A86578"/>
    <w:rsid w:val="00A92803"/>
    <w:rsid w:val="00A92984"/>
    <w:rsid w:val="00A95870"/>
    <w:rsid w:val="00AA0AF2"/>
    <w:rsid w:val="00AA1A97"/>
    <w:rsid w:val="00AA3A00"/>
    <w:rsid w:val="00AA5CAA"/>
    <w:rsid w:val="00AA7B12"/>
    <w:rsid w:val="00AB0AB9"/>
    <w:rsid w:val="00AB326D"/>
    <w:rsid w:val="00AB57B3"/>
    <w:rsid w:val="00AC5677"/>
    <w:rsid w:val="00AD097C"/>
    <w:rsid w:val="00AD1BF8"/>
    <w:rsid w:val="00AD5826"/>
    <w:rsid w:val="00AD5A8D"/>
    <w:rsid w:val="00AD7F09"/>
    <w:rsid w:val="00AE23D2"/>
    <w:rsid w:val="00AE2668"/>
    <w:rsid w:val="00AE7094"/>
    <w:rsid w:val="00AF0228"/>
    <w:rsid w:val="00AF1493"/>
    <w:rsid w:val="00AF15F2"/>
    <w:rsid w:val="00AF20B8"/>
    <w:rsid w:val="00AF2DF3"/>
    <w:rsid w:val="00AF58E7"/>
    <w:rsid w:val="00AF7039"/>
    <w:rsid w:val="00B0783E"/>
    <w:rsid w:val="00B118B1"/>
    <w:rsid w:val="00B11A2B"/>
    <w:rsid w:val="00B11B57"/>
    <w:rsid w:val="00B127E5"/>
    <w:rsid w:val="00B129FD"/>
    <w:rsid w:val="00B1698F"/>
    <w:rsid w:val="00B16A16"/>
    <w:rsid w:val="00B174A8"/>
    <w:rsid w:val="00B17EDE"/>
    <w:rsid w:val="00B20920"/>
    <w:rsid w:val="00B226B3"/>
    <w:rsid w:val="00B25FCF"/>
    <w:rsid w:val="00B26680"/>
    <w:rsid w:val="00B277C2"/>
    <w:rsid w:val="00B30E76"/>
    <w:rsid w:val="00B315FE"/>
    <w:rsid w:val="00B32EC6"/>
    <w:rsid w:val="00B33EE7"/>
    <w:rsid w:val="00B35EA0"/>
    <w:rsid w:val="00B37050"/>
    <w:rsid w:val="00B43B5B"/>
    <w:rsid w:val="00B44273"/>
    <w:rsid w:val="00B44B44"/>
    <w:rsid w:val="00B46725"/>
    <w:rsid w:val="00B4684B"/>
    <w:rsid w:val="00B474CE"/>
    <w:rsid w:val="00B50349"/>
    <w:rsid w:val="00B50C71"/>
    <w:rsid w:val="00B51347"/>
    <w:rsid w:val="00B51699"/>
    <w:rsid w:val="00B526A7"/>
    <w:rsid w:val="00B5281E"/>
    <w:rsid w:val="00B555BB"/>
    <w:rsid w:val="00B605F7"/>
    <w:rsid w:val="00B60A04"/>
    <w:rsid w:val="00B60CC0"/>
    <w:rsid w:val="00B63A8B"/>
    <w:rsid w:val="00B656B5"/>
    <w:rsid w:val="00B66C52"/>
    <w:rsid w:val="00B67263"/>
    <w:rsid w:val="00B70E99"/>
    <w:rsid w:val="00B7134A"/>
    <w:rsid w:val="00B71A70"/>
    <w:rsid w:val="00B71DDE"/>
    <w:rsid w:val="00B72115"/>
    <w:rsid w:val="00B72128"/>
    <w:rsid w:val="00B734EB"/>
    <w:rsid w:val="00B751FC"/>
    <w:rsid w:val="00B83344"/>
    <w:rsid w:val="00B85AD1"/>
    <w:rsid w:val="00B86DB0"/>
    <w:rsid w:val="00B920D2"/>
    <w:rsid w:val="00B9245F"/>
    <w:rsid w:val="00B92644"/>
    <w:rsid w:val="00B971FF"/>
    <w:rsid w:val="00B97321"/>
    <w:rsid w:val="00B97492"/>
    <w:rsid w:val="00BA14F2"/>
    <w:rsid w:val="00BA285F"/>
    <w:rsid w:val="00BA4095"/>
    <w:rsid w:val="00BA476C"/>
    <w:rsid w:val="00BA52BC"/>
    <w:rsid w:val="00BB0EBD"/>
    <w:rsid w:val="00BB120D"/>
    <w:rsid w:val="00BB365C"/>
    <w:rsid w:val="00BB3CD1"/>
    <w:rsid w:val="00BB6244"/>
    <w:rsid w:val="00BB7FB7"/>
    <w:rsid w:val="00BC0F79"/>
    <w:rsid w:val="00BC264F"/>
    <w:rsid w:val="00BC2981"/>
    <w:rsid w:val="00BC3ED1"/>
    <w:rsid w:val="00BC60E9"/>
    <w:rsid w:val="00BC70C8"/>
    <w:rsid w:val="00BD18CB"/>
    <w:rsid w:val="00BD1D34"/>
    <w:rsid w:val="00BD3563"/>
    <w:rsid w:val="00BD50B1"/>
    <w:rsid w:val="00BD6BCD"/>
    <w:rsid w:val="00BE1240"/>
    <w:rsid w:val="00BE7837"/>
    <w:rsid w:val="00BF1FAC"/>
    <w:rsid w:val="00BF2300"/>
    <w:rsid w:val="00BF6401"/>
    <w:rsid w:val="00C007D8"/>
    <w:rsid w:val="00C02E5B"/>
    <w:rsid w:val="00C04BDF"/>
    <w:rsid w:val="00C05121"/>
    <w:rsid w:val="00C10E70"/>
    <w:rsid w:val="00C11950"/>
    <w:rsid w:val="00C126D1"/>
    <w:rsid w:val="00C138F8"/>
    <w:rsid w:val="00C15DDD"/>
    <w:rsid w:val="00C163FB"/>
    <w:rsid w:val="00C16BB5"/>
    <w:rsid w:val="00C22226"/>
    <w:rsid w:val="00C224F2"/>
    <w:rsid w:val="00C22ABE"/>
    <w:rsid w:val="00C24822"/>
    <w:rsid w:val="00C24FEC"/>
    <w:rsid w:val="00C2553C"/>
    <w:rsid w:val="00C25D50"/>
    <w:rsid w:val="00C26833"/>
    <w:rsid w:val="00C3287D"/>
    <w:rsid w:val="00C32BD1"/>
    <w:rsid w:val="00C3337D"/>
    <w:rsid w:val="00C335C0"/>
    <w:rsid w:val="00C335D6"/>
    <w:rsid w:val="00C34B42"/>
    <w:rsid w:val="00C34B7E"/>
    <w:rsid w:val="00C40BC2"/>
    <w:rsid w:val="00C41081"/>
    <w:rsid w:val="00C4138A"/>
    <w:rsid w:val="00C42790"/>
    <w:rsid w:val="00C4325E"/>
    <w:rsid w:val="00C43B0D"/>
    <w:rsid w:val="00C43CD8"/>
    <w:rsid w:val="00C4629B"/>
    <w:rsid w:val="00C4780B"/>
    <w:rsid w:val="00C50601"/>
    <w:rsid w:val="00C5076A"/>
    <w:rsid w:val="00C52783"/>
    <w:rsid w:val="00C54D17"/>
    <w:rsid w:val="00C54E30"/>
    <w:rsid w:val="00C5569A"/>
    <w:rsid w:val="00C558A7"/>
    <w:rsid w:val="00C570FE"/>
    <w:rsid w:val="00C60EA3"/>
    <w:rsid w:val="00C61470"/>
    <w:rsid w:val="00C65F48"/>
    <w:rsid w:val="00C66BB9"/>
    <w:rsid w:val="00C66E73"/>
    <w:rsid w:val="00C67954"/>
    <w:rsid w:val="00C70986"/>
    <w:rsid w:val="00C7214D"/>
    <w:rsid w:val="00C726BD"/>
    <w:rsid w:val="00C75AFD"/>
    <w:rsid w:val="00C75BD5"/>
    <w:rsid w:val="00C7735D"/>
    <w:rsid w:val="00C80353"/>
    <w:rsid w:val="00C80A3C"/>
    <w:rsid w:val="00C81285"/>
    <w:rsid w:val="00C815E9"/>
    <w:rsid w:val="00C833F0"/>
    <w:rsid w:val="00C87266"/>
    <w:rsid w:val="00C8793A"/>
    <w:rsid w:val="00C87F5F"/>
    <w:rsid w:val="00C911B6"/>
    <w:rsid w:val="00C91AE3"/>
    <w:rsid w:val="00C91EF9"/>
    <w:rsid w:val="00C92B07"/>
    <w:rsid w:val="00C9423D"/>
    <w:rsid w:val="00C95E49"/>
    <w:rsid w:val="00C95EFD"/>
    <w:rsid w:val="00CA00D9"/>
    <w:rsid w:val="00CA1A02"/>
    <w:rsid w:val="00CA3F2F"/>
    <w:rsid w:val="00CA49C5"/>
    <w:rsid w:val="00CA6678"/>
    <w:rsid w:val="00CA7070"/>
    <w:rsid w:val="00CB13AC"/>
    <w:rsid w:val="00CB2C7F"/>
    <w:rsid w:val="00CB3604"/>
    <w:rsid w:val="00CB46B6"/>
    <w:rsid w:val="00CB4C2B"/>
    <w:rsid w:val="00CB52FC"/>
    <w:rsid w:val="00CB5376"/>
    <w:rsid w:val="00CC092B"/>
    <w:rsid w:val="00CC1614"/>
    <w:rsid w:val="00CC2DCF"/>
    <w:rsid w:val="00CC3F3D"/>
    <w:rsid w:val="00CC4741"/>
    <w:rsid w:val="00CC4DD4"/>
    <w:rsid w:val="00CC7B65"/>
    <w:rsid w:val="00CC7B8E"/>
    <w:rsid w:val="00CD049D"/>
    <w:rsid w:val="00CD06A8"/>
    <w:rsid w:val="00CD0C2A"/>
    <w:rsid w:val="00CD0DBC"/>
    <w:rsid w:val="00CD1019"/>
    <w:rsid w:val="00CD19DD"/>
    <w:rsid w:val="00CD282A"/>
    <w:rsid w:val="00CD37B1"/>
    <w:rsid w:val="00CD5D57"/>
    <w:rsid w:val="00CD6BC8"/>
    <w:rsid w:val="00CD6D2B"/>
    <w:rsid w:val="00CE2461"/>
    <w:rsid w:val="00CE47FC"/>
    <w:rsid w:val="00CE4B94"/>
    <w:rsid w:val="00CF1C29"/>
    <w:rsid w:val="00CF283B"/>
    <w:rsid w:val="00CF3BF8"/>
    <w:rsid w:val="00CF3E4A"/>
    <w:rsid w:val="00CF4895"/>
    <w:rsid w:val="00CF48FA"/>
    <w:rsid w:val="00CF56BE"/>
    <w:rsid w:val="00CF641D"/>
    <w:rsid w:val="00CF730C"/>
    <w:rsid w:val="00D001A0"/>
    <w:rsid w:val="00D02E4A"/>
    <w:rsid w:val="00D0404F"/>
    <w:rsid w:val="00D04205"/>
    <w:rsid w:val="00D050C9"/>
    <w:rsid w:val="00D071B3"/>
    <w:rsid w:val="00D07E27"/>
    <w:rsid w:val="00D10110"/>
    <w:rsid w:val="00D10F74"/>
    <w:rsid w:val="00D124BC"/>
    <w:rsid w:val="00D16CE9"/>
    <w:rsid w:val="00D22612"/>
    <w:rsid w:val="00D2540C"/>
    <w:rsid w:val="00D2566F"/>
    <w:rsid w:val="00D26D33"/>
    <w:rsid w:val="00D2738B"/>
    <w:rsid w:val="00D32FBC"/>
    <w:rsid w:val="00D3522E"/>
    <w:rsid w:val="00D35330"/>
    <w:rsid w:val="00D413CA"/>
    <w:rsid w:val="00D4161B"/>
    <w:rsid w:val="00D4483F"/>
    <w:rsid w:val="00D477F5"/>
    <w:rsid w:val="00D529A8"/>
    <w:rsid w:val="00D53529"/>
    <w:rsid w:val="00D545CD"/>
    <w:rsid w:val="00D55136"/>
    <w:rsid w:val="00D628F5"/>
    <w:rsid w:val="00D66C6F"/>
    <w:rsid w:val="00D671CC"/>
    <w:rsid w:val="00D6760C"/>
    <w:rsid w:val="00D70436"/>
    <w:rsid w:val="00D71E79"/>
    <w:rsid w:val="00D72D31"/>
    <w:rsid w:val="00D80C7D"/>
    <w:rsid w:val="00D8110B"/>
    <w:rsid w:val="00D82AE5"/>
    <w:rsid w:val="00D83197"/>
    <w:rsid w:val="00D84677"/>
    <w:rsid w:val="00D84F8B"/>
    <w:rsid w:val="00D86DD8"/>
    <w:rsid w:val="00D914D9"/>
    <w:rsid w:val="00D9364C"/>
    <w:rsid w:val="00D948F5"/>
    <w:rsid w:val="00D95D29"/>
    <w:rsid w:val="00D961BE"/>
    <w:rsid w:val="00DA0FD4"/>
    <w:rsid w:val="00DA21EF"/>
    <w:rsid w:val="00DA2212"/>
    <w:rsid w:val="00DA25A0"/>
    <w:rsid w:val="00DA45B7"/>
    <w:rsid w:val="00DA7B7F"/>
    <w:rsid w:val="00DB055F"/>
    <w:rsid w:val="00DB0574"/>
    <w:rsid w:val="00DB21F3"/>
    <w:rsid w:val="00DB2668"/>
    <w:rsid w:val="00DB3B7F"/>
    <w:rsid w:val="00DB3FBD"/>
    <w:rsid w:val="00DB6553"/>
    <w:rsid w:val="00DB6879"/>
    <w:rsid w:val="00DB7B16"/>
    <w:rsid w:val="00DC3DA7"/>
    <w:rsid w:val="00DC41D5"/>
    <w:rsid w:val="00DC4786"/>
    <w:rsid w:val="00DC515B"/>
    <w:rsid w:val="00DC5220"/>
    <w:rsid w:val="00DC67CE"/>
    <w:rsid w:val="00DC6F13"/>
    <w:rsid w:val="00DD10EC"/>
    <w:rsid w:val="00DD13AF"/>
    <w:rsid w:val="00DD1406"/>
    <w:rsid w:val="00DD3209"/>
    <w:rsid w:val="00DD3BAF"/>
    <w:rsid w:val="00DD5420"/>
    <w:rsid w:val="00DD5DA1"/>
    <w:rsid w:val="00DD624D"/>
    <w:rsid w:val="00DD671B"/>
    <w:rsid w:val="00DD6940"/>
    <w:rsid w:val="00DE4964"/>
    <w:rsid w:val="00DE5ED0"/>
    <w:rsid w:val="00DE7C83"/>
    <w:rsid w:val="00DF0CB6"/>
    <w:rsid w:val="00DF1FBD"/>
    <w:rsid w:val="00DF21E5"/>
    <w:rsid w:val="00DF2A5F"/>
    <w:rsid w:val="00DF7FF8"/>
    <w:rsid w:val="00E0223A"/>
    <w:rsid w:val="00E02ACB"/>
    <w:rsid w:val="00E036FA"/>
    <w:rsid w:val="00E036FD"/>
    <w:rsid w:val="00E06663"/>
    <w:rsid w:val="00E07A5F"/>
    <w:rsid w:val="00E07AC1"/>
    <w:rsid w:val="00E13545"/>
    <w:rsid w:val="00E138E8"/>
    <w:rsid w:val="00E13E19"/>
    <w:rsid w:val="00E15621"/>
    <w:rsid w:val="00E17490"/>
    <w:rsid w:val="00E17606"/>
    <w:rsid w:val="00E17CE3"/>
    <w:rsid w:val="00E204E5"/>
    <w:rsid w:val="00E21E3D"/>
    <w:rsid w:val="00E23612"/>
    <w:rsid w:val="00E25C7A"/>
    <w:rsid w:val="00E25F27"/>
    <w:rsid w:val="00E2644D"/>
    <w:rsid w:val="00E26A8D"/>
    <w:rsid w:val="00E33579"/>
    <w:rsid w:val="00E343F4"/>
    <w:rsid w:val="00E34C8C"/>
    <w:rsid w:val="00E350C9"/>
    <w:rsid w:val="00E35898"/>
    <w:rsid w:val="00E372D7"/>
    <w:rsid w:val="00E40D17"/>
    <w:rsid w:val="00E42955"/>
    <w:rsid w:val="00E42E25"/>
    <w:rsid w:val="00E455D2"/>
    <w:rsid w:val="00E461ED"/>
    <w:rsid w:val="00E50BB3"/>
    <w:rsid w:val="00E50DF8"/>
    <w:rsid w:val="00E51920"/>
    <w:rsid w:val="00E551BC"/>
    <w:rsid w:val="00E60981"/>
    <w:rsid w:val="00E65930"/>
    <w:rsid w:val="00E66AD7"/>
    <w:rsid w:val="00E67C29"/>
    <w:rsid w:val="00E71DF7"/>
    <w:rsid w:val="00E72A96"/>
    <w:rsid w:val="00E7374A"/>
    <w:rsid w:val="00E76356"/>
    <w:rsid w:val="00E765BA"/>
    <w:rsid w:val="00E827BA"/>
    <w:rsid w:val="00E84A96"/>
    <w:rsid w:val="00E87154"/>
    <w:rsid w:val="00E91F36"/>
    <w:rsid w:val="00E93C59"/>
    <w:rsid w:val="00E979CD"/>
    <w:rsid w:val="00EA0529"/>
    <w:rsid w:val="00EA1E38"/>
    <w:rsid w:val="00EA2244"/>
    <w:rsid w:val="00EA36BC"/>
    <w:rsid w:val="00EA3A02"/>
    <w:rsid w:val="00EA44B7"/>
    <w:rsid w:val="00EA5220"/>
    <w:rsid w:val="00EA5AC1"/>
    <w:rsid w:val="00EA64DF"/>
    <w:rsid w:val="00EB08B2"/>
    <w:rsid w:val="00EB1696"/>
    <w:rsid w:val="00EB1A4D"/>
    <w:rsid w:val="00EB1E58"/>
    <w:rsid w:val="00EB3712"/>
    <w:rsid w:val="00EB3B2A"/>
    <w:rsid w:val="00EB59C5"/>
    <w:rsid w:val="00EC0828"/>
    <w:rsid w:val="00EC2D76"/>
    <w:rsid w:val="00EC3B6B"/>
    <w:rsid w:val="00EC422C"/>
    <w:rsid w:val="00EC52DD"/>
    <w:rsid w:val="00EC5DF3"/>
    <w:rsid w:val="00EC65C1"/>
    <w:rsid w:val="00EC6845"/>
    <w:rsid w:val="00EC7295"/>
    <w:rsid w:val="00ED15A8"/>
    <w:rsid w:val="00ED4642"/>
    <w:rsid w:val="00ED4661"/>
    <w:rsid w:val="00EE1D48"/>
    <w:rsid w:val="00EE2DD0"/>
    <w:rsid w:val="00EE3829"/>
    <w:rsid w:val="00EE500C"/>
    <w:rsid w:val="00EE701C"/>
    <w:rsid w:val="00EF02B2"/>
    <w:rsid w:val="00EF1058"/>
    <w:rsid w:val="00EF15D0"/>
    <w:rsid w:val="00EF1E3D"/>
    <w:rsid w:val="00EF57B4"/>
    <w:rsid w:val="00EF5B57"/>
    <w:rsid w:val="00F017FE"/>
    <w:rsid w:val="00F019FC"/>
    <w:rsid w:val="00F02444"/>
    <w:rsid w:val="00F0371C"/>
    <w:rsid w:val="00F04A5C"/>
    <w:rsid w:val="00F05188"/>
    <w:rsid w:val="00F05B1A"/>
    <w:rsid w:val="00F073AF"/>
    <w:rsid w:val="00F07543"/>
    <w:rsid w:val="00F14722"/>
    <w:rsid w:val="00F170FD"/>
    <w:rsid w:val="00F20520"/>
    <w:rsid w:val="00F21FD3"/>
    <w:rsid w:val="00F221E1"/>
    <w:rsid w:val="00F2353C"/>
    <w:rsid w:val="00F23DCB"/>
    <w:rsid w:val="00F244E5"/>
    <w:rsid w:val="00F2671C"/>
    <w:rsid w:val="00F26990"/>
    <w:rsid w:val="00F30905"/>
    <w:rsid w:val="00F309A3"/>
    <w:rsid w:val="00F31614"/>
    <w:rsid w:val="00F336E1"/>
    <w:rsid w:val="00F33B53"/>
    <w:rsid w:val="00F3459D"/>
    <w:rsid w:val="00F34BDB"/>
    <w:rsid w:val="00F37003"/>
    <w:rsid w:val="00F41042"/>
    <w:rsid w:val="00F4165D"/>
    <w:rsid w:val="00F44F31"/>
    <w:rsid w:val="00F46A03"/>
    <w:rsid w:val="00F5549E"/>
    <w:rsid w:val="00F55EF3"/>
    <w:rsid w:val="00F566AE"/>
    <w:rsid w:val="00F56B40"/>
    <w:rsid w:val="00F571F7"/>
    <w:rsid w:val="00F57F3C"/>
    <w:rsid w:val="00F60111"/>
    <w:rsid w:val="00F61AA0"/>
    <w:rsid w:val="00F62CD6"/>
    <w:rsid w:val="00F64575"/>
    <w:rsid w:val="00F64868"/>
    <w:rsid w:val="00F717D5"/>
    <w:rsid w:val="00F73495"/>
    <w:rsid w:val="00F7366A"/>
    <w:rsid w:val="00F7488E"/>
    <w:rsid w:val="00F83A67"/>
    <w:rsid w:val="00F84144"/>
    <w:rsid w:val="00F8527E"/>
    <w:rsid w:val="00F8544E"/>
    <w:rsid w:val="00F8559D"/>
    <w:rsid w:val="00F859B9"/>
    <w:rsid w:val="00F91786"/>
    <w:rsid w:val="00F93A88"/>
    <w:rsid w:val="00F955E2"/>
    <w:rsid w:val="00F96694"/>
    <w:rsid w:val="00F97D39"/>
    <w:rsid w:val="00FA0001"/>
    <w:rsid w:val="00FA040B"/>
    <w:rsid w:val="00FA1A25"/>
    <w:rsid w:val="00FA3C69"/>
    <w:rsid w:val="00FA7183"/>
    <w:rsid w:val="00FB2976"/>
    <w:rsid w:val="00FB4AAE"/>
    <w:rsid w:val="00FB6BCB"/>
    <w:rsid w:val="00FB7463"/>
    <w:rsid w:val="00FC07F4"/>
    <w:rsid w:val="00FC129B"/>
    <w:rsid w:val="00FC235F"/>
    <w:rsid w:val="00FC2E80"/>
    <w:rsid w:val="00FC3AA1"/>
    <w:rsid w:val="00FC4E9C"/>
    <w:rsid w:val="00FC735D"/>
    <w:rsid w:val="00FD10BD"/>
    <w:rsid w:val="00FD62E7"/>
    <w:rsid w:val="00FE0C61"/>
    <w:rsid w:val="00FE18C7"/>
    <w:rsid w:val="00FE1A9D"/>
    <w:rsid w:val="00FE1AEF"/>
    <w:rsid w:val="00FE55EA"/>
    <w:rsid w:val="00FE5719"/>
    <w:rsid w:val="00FE6977"/>
    <w:rsid w:val="00FE6FA5"/>
    <w:rsid w:val="00FE74BD"/>
    <w:rsid w:val="00FF05F5"/>
    <w:rsid w:val="00FF0DCC"/>
    <w:rsid w:val="00FF1BB5"/>
    <w:rsid w:val="00FF3977"/>
    <w:rsid w:val="00FF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947EEC2"/>
  <w15:chartTrackingRefBased/>
  <w15:docId w15:val="{DBF5032E-ACD0-4143-9850-F9B06E7C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8"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Acronym" w:uiPriority="99"/>
    <w:lsdException w:name="HTML Cite"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22E4"/>
    <w:rPr>
      <w:rFonts w:eastAsia="Times New Roman"/>
      <w:sz w:val="24"/>
      <w:szCs w:val="24"/>
      <w:lang w:eastAsia="en-US"/>
    </w:rPr>
  </w:style>
  <w:style w:type="paragraph" w:styleId="Heading1">
    <w:name w:val="heading 1"/>
    <w:next w:val="Normal"/>
    <w:link w:val="Heading1Char"/>
    <w:uiPriority w:val="8"/>
    <w:qFormat/>
    <w:rsid w:val="00012664"/>
    <w:pPr>
      <w:keepNext/>
      <w:keepLines/>
      <w:spacing w:after="94" w:line="256" w:lineRule="auto"/>
      <w:ind w:left="10" w:hanging="10"/>
      <w:outlineLvl w:val="0"/>
    </w:pPr>
    <w:rPr>
      <w:rFonts w:ascii="Arial" w:eastAsia="Arial" w:hAnsi="Arial" w:cs="Arial"/>
      <w:b/>
      <w:color w:val="104F75"/>
      <w:sz w:val="36"/>
      <w:szCs w:val="22"/>
    </w:rPr>
  </w:style>
  <w:style w:type="paragraph" w:styleId="Heading2">
    <w:name w:val="heading 2"/>
    <w:basedOn w:val="Normal"/>
    <w:next w:val="Normal"/>
    <w:link w:val="Heading2Char"/>
    <w:qFormat/>
    <w:rsid w:val="005C3C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6098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33E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BE4"/>
    <w:pPr>
      <w:autoSpaceDE w:val="0"/>
      <w:autoSpaceDN w:val="0"/>
      <w:adjustRightInd w:val="0"/>
    </w:pPr>
    <w:rPr>
      <w:rFonts w:ascii="Cambria" w:hAnsi="Cambria" w:cs="Cambria"/>
      <w:color w:val="000000"/>
      <w:sz w:val="24"/>
      <w:szCs w:val="24"/>
      <w:lang w:eastAsia="ja-JP"/>
    </w:rPr>
  </w:style>
  <w:style w:type="character" w:styleId="Hyperlink">
    <w:name w:val="Hyperlink"/>
    <w:rsid w:val="00CC4741"/>
    <w:rPr>
      <w:color w:val="0000FF"/>
      <w:u w:val="single"/>
    </w:rPr>
  </w:style>
  <w:style w:type="paragraph" w:styleId="NormalWeb">
    <w:name w:val="Normal (Web)"/>
    <w:basedOn w:val="Normal"/>
    <w:uiPriority w:val="99"/>
    <w:rsid w:val="006D37B0"/>
    <w:pPr>
      <w:spacing w:before="100" w:beforeAutospacing="1" w:after="100" w:afterAutospacing="1"/>
    </w:pPr>
    <w:rPr>
      <w:rFonts w:ascii="Arial" w:hAnsi="Arial" w:cs="Arial"/>
      <w:bCs/>
      <w:color w:val="000000"/>
      <w:sz w:val="23"/>
      <w:szCs w:val="22"/>
      <w:lang w:eastAsia="en-GB"/>
    </w:rPr>
  </w:style>
  <w:style w:type="paragraph" w:customStyle="1" w:styleId="H3">
    <w:name w:val="H3"/>
    <w:basedOn w:val="Normal"/>
    <w:next w:val="Normal"/>
    <w:rsid w:val="004E6EB3"/>
    <w:pPr>
      <w:keepNext/>
      <w:autoSpaceDE w:val="0"/>
      <w:autoSpaceDN w:val="0"/>
      <w:adjustRightInd w:val="0"/>
      <w:spacing w:before="100" w:after="100"/>
      <w:outlineLvl w:val="3"/>
    </w:pPr>
    <w:rPr>
      <w:b/>
      <w:bCs/>
      <w:sz w:val="28"/>
      <w:szCs w:val="28"/>
    </w:rPr>
  </w:style>
  <w:style w:type="character" w:customStyle="1" w:styleId="CITE">
    <w:name w:val="CITE"/>
    <w:rsid w:val="004E6EB3"/>
    <w:rPr>
      <w:i/>
      <w:iCs/>
    </w:rPr>
  </w:style>
  <w:style w:type="character" w:customStyle="1" w:styleId="Heading1Char">
    <w:name w:val="Heading 1 Char"/>
    <w:link w:val="Heading1"/>
    <w:uiPriority w:val="8"/>
    <w:rsid w:val="00012664"/>
    <w:rPr>
      <w:rFonts w:ascii="Arial" w:eastAsia="Arial" w:hAnsi="Arial" w:cs="Arial"/>
      <w:b/>
      <w:color w:val="104F75"/>
      <w:sz w:val="36"/>
      <w:szCs w:val="22"/>
    </w:rPr>
  </w:style>
  <w:style w:type="paragraph" w:styleId="BodyText">
    <w:name w:val="Body Text"/>
    <w:basedOn w:val="Normal"/>
    <w:link w:val="BodyTextChar"/>
    <w:rsid w:val="00044FA6"/>
    <w:pPr>
      <w:autoSpaceDE w:val="0"/>
      <w:autoSpaceDN w:val="0"/>
      <w:adjustRightInd w:val="0"/>
    </w:pPr>
    <w:rPr>
      <w:rFonts w:ascii="Arial" w:hAnsi="Arial" w:cs="Arial"/>
      <w:bCs/>
      <w:color w:val="000000"/>
      <w:sz w:val="20"/>
      <w:szCs w:val="22"/>
      <w:lang w:val="en-US"/>
    </w:rPr>
  </w:style>
  <w:style w:type="character" w:customStyle="1" w:styleId="BodyTextChar">
    <w:name w:val="Body Text Char"/>
    <w:link w:val="BodyText"/>
    <w:rsid w:val="00044FA6"/>
    <w:rPr>
      <w:rFonts w:ascii="Arial" w:eastAsia="Times New Roman" w:hAnsi="Arial" w:cs="Arial"/>
      <w:bCs/>
      <w:color w:val="000000"/>
      <w:szCs w:val="22"/>
      <w:lang w:val="en-US" w:eastAsia="en-US"/>
    </w:rPr>
  </w:style>
  <w:style w:type="paragraph" w:styleId="BalloonText">
    <w:name w:val="Balloon Text"/>
    <w:basedOn w:val="Normal"/>
    <w:link w:val="BalloonTextChar"/>
    <w:rsid w:val="0048567D"/>
    <w:rPr>
      <w:rFonts w:ascii="Segoe UI" w:hAnsi="Segoe UI" w:cs="Segoe UI"/>
      <w:sz w:val="18"/>
      <w:szCs w:val="18"/>
    </w:rPr>
  </w:style>
  <w:style w:type="character" w:customStyle="1" w:styleId="BalloonTextChar">
    <w:name w:val="Balloon Text Char"/>
    <w:link w:val="BalloonText"/>
    <w:rsid w:val="0048567D"/>
    <w:rPr>
      <w:rFonts w:ascii="Segoe UI" w:hAnsi="Segoe UI" w:cs="Segoe UI"/>
      <w:sz w:val="18"/>
      <w:szCs w:val="18"/>
      <w:lang w:eastAsia="ja-JP"/>
    </w:rPr>
  </w:style>
  <w:style w:type="paragraph" w:styleId="Header">
    <w:name w:val="header"/>
    <w:basedOn w:val="Normal"/>
    <w:link w:val="HeaderChar"/>
    <w:uiPriority w:val="99"/>
    <w:rsid w:val="00B51699"/>
    <w:pPr>
      <w:tabs>
        <w:tab w:val="center" w:pos="4513"/>
        <w:tab w:val="right" w:pos="9026"/>
      </w:tabs>
    </w:pPr>
  </w:style>
  <w:style w:type="character" w:customStyle="1" w:styleId="HeaderChar">
    <w:name w:val="Header Char"/>
    <w:basedOn w:val="DefaultParagraphFont"/>
    <w:link w:val="Header"/>
    <w:uiPriority w:val="99"/>
    <w:rsid w:val="00B51699"/>
    <w:rPr>
      <w:sz w:val="24"/>
      <w:szCs w:val="24"/>
      <w:lang w:eastAsia="ja-JP"/>
    </w:rPr>
  </w:style>
  <w:style w:type="paragraph" w:styleId="Footer">
    <w:name w:val="footer"/>
    <w:basedOn w:val="Normal"/>
    <w:link w:val="FooterChar"/>
    <w:uiPriority w:val="99"/>
    <w:rsid w:val="00B51699"/>
    <w:pPr>
      <w:tabs>
        <w:tab w:val="center" w:pos="4513"/>
        <w:tab w:val="right" w:pos="9026"/>
      </w:tabs>
    </w:pPr>
  </w:style>
  <w:style w:type="character" w:customStyle="1" w:styleId="FooterChar">
    <w:name w:val="Footer Char"/>
    <w:basedOn w:val="DefaultParagraphFont"/>
    <w:link w:val="Footer"/>
    <w:uiPriority w:val="99"/>
    <w:rsid w:val="00B51699"/>
    <w:rPr>
      <w:sz w:val="24"/>
      <w:szCs w:val="24"/>
      <w:lang w:eastAsia="ja-JP"/>
    </w:rPr>
  </w:style>
  <w:style w:type="paragraph" w:styleId="ListParagraph">
    <w:name w:val="List Paragraph"/>
    <w:basedOn w:val="Normal"/>
    <w:uiPriority w:val="1"/>
    <w:qFormat/>
    <w:rsid w:val="00102D58"/>
    <w:pPr>
      <w:ind w:left="720"/>
      <w:contextualSpacing/>
    </w:pPr>
  </w:style>
  <w:style w:type="character" w:customStyle="1" w:styleId="Heading2Char">
    <w:name w:val="Heading 2 Char"/>
    <w:basedOn w:val="DefaultParagraphFont"/>
    <w:link w:val="Heading2"/>
    <w:rsid w:val="005C3CBC"/>
    <w:rPr>
      <w:rFonts w:ascii="Arial" w:eastAsia="Times New Roman" w:hAnsi="Arial" w:cs="Arial"/>
      <w:b/>
      <w:bCs/>
      <w:i/>
      <w:iCs/>
      <w:sz w:val="28"/>
      <w:szCs w:val="28"/>
      <w:lang w:eastAsia="en-US"/>
    </w:rPr>
  </w:style>
  <w:style w:type="paragraph" w:customStyle="1" w:styleId="CM4">
    <w:name w:val="CM4"/>
    <w:basedOn w:val="Default"/>
    <w:next w:val="Default"/>
    <w:uiPriority w:val="99"/>
    <w:rsid w:val="00DF0CB6"/>
    <w:pPr>
      <w:widowControl w:val="0"/>
      <w:spacing w:line="258" w:lineRule="atLeast"/>
    </w:pPr>
    <w:rPr>
      <w:rFonts w:ascii="Arial" w:eastAsia="Times New Roman" w:hAnsi="Arial" w:cs="Arial"/>
      <w:color w:val="auto"/>
      <w:lang w:eastAsia="en-GB"/>
    </w:rPr>
  </w:style>
  <w:style w:type="table" w:styleId="TableGrid">
    <w:name w:val="Table Grid"/>
    <w:basedOn w:val="TableNormal"/>
    <w:rsid w:val="00EB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0AFC"/>
    <w:rPr>
      <w:color w:val="605E5C"/>
      <w:shd w:val="clear" w:color="auto" w:fill="E1DFDD"/>
    </w:rPr>
  </w:style>
  <w:style w:type="character" w:styleId="PlaceholderText">
    <w:name w:val="Placeholder Text"/>
    <w:basedOn w:val="DefaultParagraphFont"/>
    <w:uiPriority w:val="99"/>
    <w:semiHidden/>
    <w:rsid w:val="00DD3209"/>
    <w:rPr>
      <w:color w:val="808080"/>
    </w:rPr>
  </w:style>
  <w:style w:type="paragraph" w:styleId="PlainText">
    <w:name w:val="Plain Text"/>
    <w:basedOn w:val="Normal"/>
    <w:link w:val="PlainTextChar"/>
    <w:uiPriority w:val="99"/>
    <w:unhideWhenUsed/>
    <w:rsid w:val="00DD320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D3209"/>
    <w:rPr>
      <w:rFonts w:ascii="Calibri" w:eastAsiaTheme="minorHAnsi" w:hAnsi="Calibri" w:cstheme="minorBidi"/>
      <w:sz w:val="22"/>
      <w:szCs w:val="21"/>
      <w:lang w:eastAsia="en-US"/>
    </w:rPr>
  </w:style>
  <w:style w:type="character" w:styleId="Strong">
    <w:name w:val="Strong"/>
    <w:basedOn w:val="DefaultParagraphFont"/>
    <w:uiPriority w:val="22"/>
    <w:qFormat/>
    <w:rsid w:val="00F61AA0"/>
    <w:rPr>
      <w:b/>
      <w:bCs/>
    </w:rPr>
  </w:style>
  <w:style w:type="character" w:styleId="FollowedHyperlink">
    <w:name w:val="FollowedHyperlink"/>
    <w:basedOn w:val="DefaultParagraphFont"/>
    <w:rsid w:val="00144D51"/>
    <w:rPr>
      <w:color w:val="954F72" w:themeColor="followedHyperlink"/>
      <w:u w:val="single"/>
    </w:rPr>
  </w:style>
  <w:style w:type="character" w:customStyle="1" w:styleId="Heading3Char">
    <w:name w:val="Heading 3 Char"/>
    <w:basedOn w:val="DefaultParagraphFont"/>
    <w:link w:val="Heading3"/>
    <w:semiHidden/>
    <w:rsid w:val="00E60981"/>
    <w:rPr>
      <w:rFonts w:asciiTheme="majorHAnsi" w:eastAsiaTheme="majorEastAsia" w:hAnsiTheme="majorHAnsi" w:cstheme="majorBidi"/>
      <w:color w:val="1F4D78" w:themeColor="accent1" w:themeShade="7F"/>
      <w:sz w:val="24"/>
      <w:szCs w:val="24"/>
      <w:lang w:eastAsia="en-US"/>
    </w:rPr>
  </w:style>
  <w:style w:type="character" w:styleId="HTMLCite">
    <w:name w:val="HTML Cite"/>
    <w:basedOn w:val="DefaultParagraphFont"/>
    <w:uiPriority w:val="99"/>
    <w:unhideWhenUsed/>
    <w:rsid w:val="00E60981"/>
    <w:rPr>
      <w:i/>
      <w:iCs/>
    </w:rPr>
  </w:style>
  <w:style w:type="character" w:customStyle="1" w:styleId="dyjrff">
    <w:name w:val="dyjrff"/>
    <w:basedOn w:val="DefaultParagraphFont"/>
    <w:rsid w:val="00E60981"/>
  </w:style>
  <w:style w:type="character" w:styleId="PageNumber">
    <w:name w:val="page number"/>
    <w:basedOn w:val="DefaultParagraphFont"/>
    <w:rsid w:val="00B5281E"/>
  </w:style>
  <w:style w:type="character" w:customStyle="1" w:styleId="Heading4Char">
    <w:name w:val="Heading 4 Char"/>
    <w:basedOn w:val="DefaultParagraphFont"/>
    <w:link w:val="Heading4"/>
    <w:rsid w:val="00933EE1"/>
    <w:rPr>
      <w:rFonts w:asciiTheme="majorHAnsi" w:eastAsiaTheme="majorEastAsia" w:hAnsiTheme="majorHAnsi" w:cstheme="majorBidi"/>
      <w:i/>
      <w:iCs/>
      <w:color w:val="2E74B5" w:themeColor="accent1" w:themeShade="BF"/>
      <w:sz w:val="24"/>
      <w:szCs w:val="24"/>
      <w:lang w:eastAsia="en-US"/>
    </w:rPr>
  </w:style>
  <w:style w:type="character" w:styleId="CommentReference">
    <w:name w:val="annotation reference"/>
    <w:basedOn w:val="DefaultParagraphFont"/>
    <w:rsid w:val="0045307F"/>
    <w:rPr>
      <w:sz w:val="16"/>
      <w:szCs w:val="16"/>
    </w:rPr>
  </w:style>
  <w:style w:type="paragraph" w:styleId="CommentText">
    <w:name w:val="annotation text"/>
    <w:basedOn w:val="Normal"/>
    <w:link w:val="CommentTextChar"/>
    <w:rsid w:val="0045307F"/>
    <w:rPr>
      <w:sz w:val="20"/>
      <w:szCs w:val="20"/>
    </w:rPr>
  </w:style>
  <w:style w:type="character" w:customStyle="1" w:styleId="CommentTextChar">
    <w:name w:val="Comment Text Char"/>
    <w:basedOn w:val="DefaultParagraphFont"/>
    <w:link w:val="CommentText"/>
    <w:rsid w:val="0045307F"/>
    <w:rPr>
      <w:rFonts w:eastAsia="Times New Roman"/>
      <w:lang w:eastAsia="en-US"/>
    </w:rPr>
  </w:style>
  <w:style w:type="paragraph" w:styleId="CommentSubject">
    <w:name w:val="annotation subject"/>
    <w:basedOn w:val="CommentText"/>
    <w:next w:val="CommentText"/>
    <w:link w:val="CommentSubjectChar"/>
    <w:semiHidden/>
    <w:unhideWhenUsed/>
    <w:rsid w:val="0045307F"/>
    <w:rPr>
      <w:b/>
      <w:bCs/>
    </w:rPr>
  </w:style>
  <w:style w:type="character" w:customStyle="1" w:styleId="CommentSubjectChar">
    <w:name w:val="Comment Subject Char"/>
    <w:basedOn w:val="CommentTextChar"/>
    <w:link w:val="CommentSubject"/>
    <w:semiHidden/>
    <w:rsid w:val="0045307F"/>
    <w:rPr>
      <w:rFonts w:eastAsia="Times New Roman"/>
      <w:b/>
      <w:bCs/>
      <w:lang w:eastAsia="en-US"/>
    </w:rPr>
  </w:style>
  <w:style w:type="character" w:styleId="UnresolvedMention">
    <w:name w:val="Unresolved Mention"/>
    <w:basedOn w:val="DefaultParagraphFont"/>
    <w:uiPriority w:val="99"/>
    <w:semiHidden/>
    <w:unhideWhenUsed/>
    <w:rsid w:val="00DA45B7"/>
    <w:rPr>
      <w:color w:val="605E5C"/>
      <w:shd w:val="clear" w:color="auto" w:fill="E1DFDD"/>
    </w:rPr>
  </w:style>
  <w:style w:type="paragraph" w:styleId="Revision">
    <w:name w:val="Revision"/>
    <w:hidden/>
    <w:uiPriority w:val="99"/>
    <w:semiHidden/>
    <w:rsid w:val="00F97D39"/>
    <w:rPr>
      <w:rFonts w:eastAsia="Times New Roman"/>
      <w:sz w:val="24"/>
      <w:szCs w:val="24"/>
      <w:lang w:eastAsia="en-US"/>
    </w:rPr>
  </w:style>
  <w:style w:type="character" w:styleId="HTMLAcronym">
    <w:name w:val="HTML Acronym"/>
    <w:basedOn w:val="DefaultParagraphFont"/>
    <w:uiPriority w:val="99"/>
    <w:unhideWhenUsed/>
    <w:rsid w:val="0095498C"/>
  </w:style>
  <w:style w:type="character" w:customStyle="1" w:styleId="contentpasted4">
    <w:name w:val="contentpasted4"/>
    <w:basedOn w:val="DefaultParagraphFont"/>
    <w:rsid w:val="00EC52DD"/>
  </w:style>
  <w:style w:type="character" w:customStyle="1" w:styleId="contentpasted5">
    <w:name w:val="contentpasted5"/>
    <w:basedOn w:val="DefaultParagraphFont"/>
    <w:rsid w:val="00EC52DD"/>
  </w:style>
  <w:style w:type="character" w:customStyle="1" w:styleId="contentpasted6">
    <w:name w:val="contentpasted6"/>
    <w:basedOn w:val="DefaultParagraphFont"/>
    <w:rsid w:val="00EC52DD"/>
  </w:style>
  <w:style w:type="character" w:customStyle="1" w:styleId="contentpasted3">
    <w:name w:val="contentpasted3"/>
    <w:basedOn w:val="DefaultParagraphFont"/>
    <w:rsid w:val="00B26680"/>
  </w:style>
  <w:style w:type="paragraph" w:customStyle="1" w:styleId="xmsonormal">
    <w:name w:val="x_msonormal"/>
    <w:basedOn w:val="Normal"/>
    <w:rsid w:val="004A758B"/>
    <w:rPr>
      <w:rFonts w:ascii="Calibri" w:eastAsiaTheme="minorHAnsi" w:hAnsi="Calibri" w:cs="Calibri"/>
      <w:sz w:val="22"/>
      <w:szCs w:val="22"/>
      <w:lang w:eastAsia="en-GB"/>
    </w:rPr>
  </w:style>
  <w:style w:type="paragraph" w:styleId="NoSpacing">
    <w:name w:val="No Spacing"/>
    <w:uiPriority w:val="1"/>
    <w:qFormat/>
    <w:rsid w:val="005A595F"/>
    <w:pPr>
      <w:pBdr>
        <w:top w:val="nil"/>
        <w:left w:val="nil"/>
        <w:bottom w:val="nil"/>
        <w:right w:val="nil"/>
        <w:between w:val="nil"/>
        <w:bar w:val="nil"/>
      </w:pBdr>
    </w:pPr>
    <w:rPr>
      <w:rFonts w:eastAsia="Arial Unicode MS"/>
      <w:sz w:val="24"/>
      <w:szCs w:val="24"/>
      <w:bdr w:val="nil"/>
      <w:lang w:val="en-US" w:eastAsia="en-US"/>
    </w:rPr>
  </w:style>
  <w:style w:type="paragraph" w:customStyle="1" w:styleId="1bodycopy10pt">
    <w:name w:val="1 body copy 10pt"/>
    <w:basedOn w:val="Normal"/>
    <w:link w:val="1bodycopy10ptChar"/>
    <w:qFormat/>
    <w:rsid w:val="005F1F02"/>
    <w:pPr>
      <w:spacing w:after="120"/>
    </w:pPr>
    <w:rPr>
      <w:rFonts w:ascii="Arial" w:eastAsia="MS Mincho" w:hAnsi="Arial"/>
      <w:sz w:val="20"/>
      <w:lang w:val="en-US"/>
    </w:rPr>
  </w:style>
  <w:style w:type="character" w:customStyle="1" w:styleId="1bodycopy10ptChar">
    <w:name w:val="1 body copy 10pt Char"/>
    <w:link w:val="1bodycopy10pt"/>
    <w:rsid w:val="005F1F02"/>
    <w:rPr>
      <w:rFonts w:ascii="Arial" w:hAnsi="Arial"/>
      <w:szCs w:val="24"/>
      <w:lang w:val="en-US" w:eastAsia="en-US"/>
    </w:rPr>
  </w:style>
  <w:style w:type="paragraph" w:customStyle="1" w:styleId="4Bulletedcopyblue">
    <w:name w:val="4 Bulleted copy blue"/>
    <w:basedOn w:val="Normal"/>
    <w:qFormat/>
    <w:rsid w:val="006C60D5"/>
    <w:pPr>
      <w:numPr>
        <w:numId w:val="3"/>
      </w:numPr>
      <w:spacing w:after="120"/>
    </w:pPr>
    <w:rPr>
      <w:rFonts w:ascii="Arial" w:eastAsia="MS Mincho" w:hAnsi="Arial" w:cs="Arial"/>
      <w:sz w:val="20"/>
      <w:szCs w:val="20"/>
      <w:lang w:val="en-US"/>
    </w:rPr>
  </w:style>
  <w:style w:type="paragraph" w:styleId="TOC1">
    <w:name w:val="toc 1"/>
    <w:basedOn w:val="Normal"/>
    <w:next w:val="Normal"/>
    <w:autoRedefine/>
    <w:uiPriority w:val="39"/>
    <w:unhideWhenUsed/>
    <w:rsid w:val="0009413D"/>
    <w:pPr>
      <w:spacing w:after="100"/>
    </w:pPr>
    <w:rPr>
      <w:rFonts w:ascii="Arial" w:eastAsia="MS Mincho"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221">
      <w:bodyDiv w:val="1"/>
      <w:marLeft w:val="0"/>
      <w:marRight w:val="0"/>
      <w:marTop w:val="0"/>
      <w:marBottom w:val="0"/>
      <w:divBdr>
        <w:top w:val="none" w:sz="0" w:space="0" w:color="auto"/>
        <w:left w:val="none" w:sz="0" w:space="0" w:color="auto"/>
        <w:bottom w:val="none" w:sz="0" w:space="0" w:color="auto"/>
        <w:right w:val="none" w:sz="0" w:space="0" w:color="auto"/>
      </w:divBdr>
    </w:div>
    <w:div w:id="36203013">
      <w:bodyDiv w:val="1"/>
      <w:marLeft w:val="0"/>
      <w:marRight w:val="0"/>
      <w:marTop w:val="0"/>
      <w:marBottom w:val="0"/>
      <w:divBdr>
        <w:top w:val="none" w:sz="0" w:space="0" w:color="auto"/>
        <w:left w:val="none" w:sz="0" w:space="0" w:color="auto"/>
        <w:bottom w:val="none" w:sz="0" w:space="0" w:color="auto"/>
        <w:right w:val="none" w:sz="0" w:space="0" w:color="auto"/>
      </w:divBdr>
    </w:div>
    <w:div w:id="77942747">
      <w:bodyDiv w:val="1"/>
      <w:marLeft w:val="0"/>
      <w:marRight w:val="0"/>
      <w:marTop w:val="0"/>
      <w:marBottom w:val="0"/>
      <w:divBdr>
        <w:top w:val="none" w:sz="0" w:space="0" w:color="auto"/>
        <w:left w:val="none" w:sz="0" w:space="0" w:color="auto"/>
        <w:bottom w:val="none" w:sz="0" w:space="0" w:color="auto"/>
        <w:right w:val="none" w:sz="0" w:space="0" w:color="auto"/>
      </w:divBdr>
    </w:div>
    <w:div w:id="82918643">
      <w:bodyDiv w:val="1"/>
      <w:marLeft w:val="0"/>
      <w:marRight w:val="0"/>
      <w:marTop w:val="0"/>
      <w:marBottom w:val="0"/>
      <w:divBdr>
        <w:top w:val="none" w:sz="0" w:space="0" w:color="auto"/>
        <w:left w:val="none" w:sz="0" w:space="0" w:color="auto"/>
        <w:bottom w:val="none" w:sz="0" w:space="0" w:color="auto"/>
        <w:right w:val="none" w:sz="0" w:space="0" w:color="auto"/>
      </w:divBdr>
    </w:div>
    <w:div w:id="83650124">
      <w:bodyDiv w:val="1"/>
      <w:marLeft w:val="0"/>
      <w:marRight w:val="0"/>
      <w:marTop w:val="0"/>
      <w:marBottom w:val="0"/>
      <w:divBdr>
        <w:top w:val="none" w:sz="0" w:space="0" w:color="auto"/>
        <w:left w:val="none" w:sz="0" w:space="0" w:color="auto"/>
        <w:bottom w:val="none" w:sz="0" w:space="0" w:color="auto"/>
        <w:right w:val="none" w:sz="0" w:space="0" w:color="auto"/>
      </w:divBdr>
    </w:div>
    <w:div w:id="86536967">
      <w:bodyDiv w:val="1"/>
      <w:marLeft w:val="0"/>
      <w:marRight w:val="0"/>
      <w:marTop w:val="0"/>
      <w:marBottom w:val="0"/>
      <w:divBdr>
        <w:top w:val="none" w:sz="0" w:space="0" w:color="auto"/>
        <w:left w:val="none" w:sz="0" w:space="0" w:color="auto"/>
        <w:bottom w:val="none" w:sz="0" w:space="0" w:color="auto"/>
        <w:right w:val="none" w:sz="0" w:space="0" w:color="auto"/>
      </w:divBdr>
    </w:div>
    <w:div w:id="106317053">
      <w:bodyDiv w:val="1"/>
      <w:marLeft w:val="0"/>
      <w:marRight w:val="0"/>
      <w:marTop w:val="0"/>
      <w:marBottom w:val="0"/>
      <w:divBdr>
        <w:top w:val="none" w:sz="0" w:space="0" w:color="auto"/>
        <w:left w:val="none" w:sz="0" w:space="0" w:color="auto"/>
        <w:bottom w:val="none" w:sz="0" w:space="0" w:color="auto"/>
        <w:right w:val="none" w:sz="0" w:space="0" w:color="auto"/>
      </w:divBdr>
    </w:div>
    <w:div w:id="113793762">
      <w:bodyDiv w:val="1"/>
      <w:marLeft w:val="0"/>
      <w:marRight w:val="0"/>
      <w:marTop w:val="0"/>
      <w:marBottom w:val="0"/>
      <w:divBdr>
        <w:top w:val="none" w:sz="0" w:space="0" w:color="auto"/>
        <w:left w:val="none" w:sz="0" w:space="0" w:color="auto"/>
        <w:bottom w:val="none" w:sz="0" w:space="0" w:color="auto"/>
        <w:right w:val="none" w:sz="0" w:space="0" w:color="auto"/>
      </w:divBdr>
    </w:div>
    <w:div w:id="125248213">
      <w:bodyDiv w:val="1"/>
      <w:marLeft w:val="0"/>
      <w:marRight w:val="0"/>
      <w:marTop w:val="0"/>
      <w:marBottom w:val="0"/>
      <w:divBdr>
        <w:top w:val="none" w:sz="0" w:space="0" w:color="auto"/>
        <w:left w:val="none" w:sz="0" w:space="0" w:color="auto"/>
        <w:bottom w:val="none" w:sz="0" w:space="0" w:color="auto"/>
        <w:right w:val="none" w:sz="0" w:space="0" w:color="auto"/>
      </w:divBdr>
    </w:div>
    <w:div w:id="130756065">
      <w:bodyDiv w:val="1"/>
      <w:marLeft w:val="0"/>
      <w:marRight w:val="0"/>
      <w:marTop w:val="0"/>
      <w:marBottom w:val="0"/>
      <w:divBdr>
        <w:top w:val="none" w:sz="0" w:space="0" w:color="auto"/>
        <w:left w:val="none" w:sz="0" w:space="0" w:color="auto"/>
        <w:bottom w:val="none" w:sz="0" w:space="0" w:color="auto"/>
        <w:right w:val="none" w:sz="0" w:space="0" w:color="auto"/>
      </w:divBdr>
    </w:div>
    <w:div w:id="143131264">
      <w:bodyDiv w:val="1"/>
      <w:marLeft w:val="0"/>
      <w:marRight w:val="0"/>
      <w:marTop w:val="0"/>
      <w:marBottom w:val="0"/>
      <w:divBdr>
        <w:top w:val="none" w:sz="0" w:space="0" w:color="auto"/>
        <w:left w:val="none" w:sz="0" w:space="0" w:color="auto"/>
        <w:bottom w:val="none" w:sz="0" w:space="0" w:color="auto"/>
        <w:right w:val="none" w:sz="0" w:space="0" w:color="auto"/>
      </w:divBdr>
    </w:div>
    <w:div w:id="143591394">
      <w:bodyDiv w:val="1"/>
      <w:marLeft w:val="0"/>
      <w:marRight w:val="0"/>
      <w:marTop w:val="0"/>
      <w:marBottom w:val="0"/>
      <w:divBdr>
        <w:top w:val="none" w:sz="0" w:space="0" w:color="auto"/>
        <w:left w:val="none" w:sz="0" w:space="0" w:color="auto"/>
        <w:bottom w:val="none" w:sz="0" w:space="0" w:color="auto"/>
        <w:right w:val="none" w:sz="0" w:space="0" w:color="auto"/>
      </w:divBdr>
    </w:div>
    <w:div w:id="151608134">
      <w:bodyDiv w:val="1"/>
      <w:marLeft w:val="0"/>
      <w:marRight w:val="0"/>
      <w:marTop w:val="0"/>
      <w:marBottom w:val="0"/>
      <w:divBdr>
        <w:top w:val="none" w:sz="0" w:space="0" w:color="auto"/>
        <w:left w:val="none" w:sz="0" w:space="0" w:color="auto"/>
        <w:bottom w:val="none" w:sz="0" w:space="0" w:color="auto"/>
        <w:right w:val="none" w:sz="0" w:space="0" w:color="auto"/>
      </w:divBdr>
    </w:div>
    <w:div w:id="157771743">
      <w:bodyDiv w:val="1"/>
      <w:marLeft w:val="0"/>
      <w:marRight w:val="0"/>
      <w:marTop w:val="0"/>
      <w:marBottom w:val="0"/>
      <w:divBdr>
        <w:top w:val="none" w:sz="0" w:space="0" w:color="auto"/>
        <w:left w:val="none" w:sz="0" w:space="0" w:color="auto"/>
        <w:bottom w:val="none" w:sz="0" w:space="0" w:color="auto"/>
        <w:right w:val="none" w:sz="0" w:space="0" w:color="auto"/>
      </w:divBdr>
    </w:div>
    <w:div w:id="160316491">
      <w:bodyDiv w:val="1"/>
      <w:marLeft w:val="0"/>
      <w:marRight w:val="0"/>
      <w:marTop w:val="0"/>
      <w:marBottom w:val="0"/>
      <w:divBdr>
        <w:top w:val="none" w:sz="0" w:space="0" w:color="auto"/>
        <w:left w:val="none" w:sz="0" w:space="0" w:color="auto"/>
        <w:bottom w:val="none" w:sz="0" w:space="0" w:color="auto"/>
        <w:right w:val="none" w:sz="0" w:space="0" w:color="auto"/>
      </w:divBdr>
    </w:div>
    <w:div w:id="160588514">
      <w:bodyDiv w:val="1"/>
      <w:marLeft w:val="0"/>
      <w:marRight w:val="0"/>
      <w:marTop w:val="0"/>
      <w:marBottom w:val="0"/>
      <w:divBdr>
        <w:top w:val="none" w:sz="0" w:space="0" w:color="auto"/>
        <w:left w:val="none" w:sz="0" w:space="0" w:color="auto"/>
        <w:bottom w:val="none" w:sz="0" w:space="0" w:color="auto"/>
        <w:right w:val="none" w:sz="0" w:space="0" w:color="auto"/>
      </w:divBdr>
    </w:div>
    <w:div w:id="167794903">
      <w:bodyDiv w:val="1"/>
      <w:marLeft w:val="0"/>
      <w:marRight w:val="0"/>
      <w:marTop w:val="0"/>
      <w:marBottom w:val="0"/>
      <w:divBdr>
        <w:top w:val="none" w:sz="0" w:space="0" w:color="auto"/>
        <w:left w:val="none" w:sz="0" w:space="0" w:color="auto"/>
        <w:bottom w:val="none" w:sz="0" w:space="0" w:color="auto"/>
        <w:right w:val="none" w:sz="0" w:space="0" w:color="auto"/>
      </w:divBdr>
    </w:div>
    <w:div w:id="174342728">
      <w:bodyDiv w:val="1"/>
      <w:marLeft w:val="0"/>
      <w:marRight w:val="0"/>
      <w:marTop w:val="0"/>
      <w:marBottom w:val="0"/>
      <w:divBdr>
        <w:top w:val="none" w:sz="0" w:space="0" w:color="auto"/>
        <w:left w:val="none" w:sz="0" w:space="0" w:color="auto"/>
        <w:bottom w:val="none" w:sz="0" w:space="0" w:color="auto"/>
        <w:right w:val="none" w:sz="0" w:space="0" w:color="auto"/>
      </w:divBdr>
    </w:div>
    <w:div w:id="175195232">
      <w:bodyDiv w:val="1"/>
      <w:marLeft w:val="0"/>
      <w:marRight w:val="0"/>
      <w:marTop w:val="0"/>
      <w:marBottom w:val="0"/>
      <w:divBdr>
        <w:top w:val="none" w:sz="0" w:space="0" w:color="auto"/>
        <w:left w:val="none" w:sz="0" w:space="0" w:color="auto"/>
        <w:bottom w:val="none" w:sz="0" w:space="0" w:color="auto"/>
        <w:right w:val="none" w:sz="0" w:space="0" w:color="auto"/>
      </w:divBdr>
    </w:div>
    <w:div w:id="188108436">
      <w:bodyDiv w:val="1"/>
      <w:marLeft w:val="0"/>
      <w:marRight w:val="0"/>
      <w:marTop w:val="0"/>
      <w:marBottom w:val="0"/>
      <w:divBdr>
        <w:top w:val="none" w:sz="0" w:space="0" w:color="auto"/>
        <w:left w:val="none" w:sz="0" w:space="0" w:color="auto"/>
        <w:bottom w:val="none" w:sz="0" w:space="0" w:color="auto"/>
        <w:right w:val="none" w:sz="0" w:space="0" w:color="auto"/>
      </w:divBdr>
    </w:div>
    <w:div w:id="204173843">
      <w:bodyDiv w:val="1"/>
      <w:marLeft w:val="0"/>
      <w:marRight w:val="0"/>
      <w:marTop w:val="0"/>
      <w:marBottom w:val="0"/>
      <w:divBdr>
        <w:top w:val="none" w:sz="0" w:space="0" w:color="auto"/>
        <w:left w:val="none" w:sz="0" w:space="0" w:color="auto"/>
        <w:bottom w:val="none" w:sz="0" w:space="0" w:color="auto"/>
        <w:right w:val="none" w:sz="0" w:space="0" w:color="auto"/>
      </w:divBdr>
    </w:div>
    <w:div w:id="234168386">
      <w:bodyDiv w:val="1"/>
      <w:marLeft w:val="0"/>
      <w:marRight w:val="0"/>
      <w:marTop w:val="0"/>
      <w:marBottom w:val="0"/>
      <w:divBdr>
        <w:top w:val="none" w:sz="0" w:space="0" w:color="auto"/>
        <w:left w:val="none" w:sz="0" w:space="0" w:color="auto"/>
        <w:bottom w:val="none" w:sz="0" w:space="0" w:color="auto"/>
        <w:right w:val="none" w:sz="0" w:space="0" w:color="auto"/>
      </w:divBdr>
    </w:div>
    <w:div w:id="248854928">
      <w:bodyDiv w:val="1"/>
      <w:marLeft w:val="0"/>
      <w:marRight w:val="0"/>
      <w:marTop w:val="0"/>
      <w:marBottom w:val="0"/>
      <w:divBdr>
        <w:top w:val="none" w:sz="0" w:space="0" w:color="auto"/>
        <w:left w:val="none" w:sz="0" w:space="0" w:color="auto"/>
        <w:bottom w:val="none" w:sz="0" w:space="0" w:color="auto"/>
        <w:right w:val="none" w:sz="0" w:space="0" w:color="auto"/>
      </w:divBdr>
    </w:div>
    <w:div w:id="252129096">
      <w:bodyDiv w:val="1"/>
      <w:marLeft w:val="0"/>
      <w:marRight w:val="0"/>
      <w:marTop w:val="0"/>
      <w:marBottom w:val="0"/>
      <w:divBdr>
        <w:top w:val="none" w:sz="0" w:space="0" w:color="auto"/>
        <w:left w:val="none" w:sz="0" w:space="0" w:color="auto"/>
        <w:bottom w:val="none" w:sz="0" w:space="0" w:color="auto"/>
        <w:right w:val="none" w:sz="0" w:space="0" w:color="auto"/>
      </w:divBdr>
    </w:div>
    <w:div w:id="260723791">
      <w:bodyDiv w:val="1"/>
      <w:marLeft w:val="0"/>
      <w:marRight w:val="0"/>
      <w:marTop w:val="0"/>
      <w:marBottom w:val="0"/>
      <w:divBdr>
        <w:top w:val="none" w:sz="0" w:space="0" w:color="auto"/>
        <w:left w:val="none" w:sz="0" w:space="0" w:color="auto"/>
        <w:bottom w:val="none" w:sz="0" w:space="0" w:color="auto"/>
        <w:right w:val="none" w:sz="0" w:space="0" w:color="auto"/>
      </w:divBdr>
    </w:div>
    <w:div w:id="277376278">
      <w:bodyDiv w:val="1"/>
      <w:marLeft w:val="0"/>
      <w:marRight w:val="0"/>
      <w:marTop w:val="0"/>
      <w:marBottom w:val="0"/>
      <w:divBdr>
        <w:top w:val="none" w:sz="0" w:space="0" w:color="auto"/>
        <w:left w:val="none" w:sz="0" w:space="0" w:color="auto"/>
        <w:bottom w:val="none" w:sz="0" w:space="0" w:color="auto"/>
        <w:right w:val="none" w:sz="0" w:space="0" w:color="auto"/>
      </w:divBdr>
    </w:div>
    <w:div w:id="285896790">
      <w:bodyDiv w:val="1"/>
      <w:marLeft w:val="0"/>
      <w:marRight w:val="0"/>
      <w:marTop w:val="0"/>
      <w:marBottom w:val="0"/>
      <w:divBdr>
        <w:top w:val="none" w:sz="0" w:space="0" w:color="auto"/>
        <w:left w:val="none" w:sz="0" w:space="0" w:color="auto"/>
        <w:bottom w:val="none" w:sz="0" w:space="0" w:color="auto"/>
        <w:right w:val="none" w:sz="0" w:space="0" w:color="auto"/>
      </w:divBdr>
    </w:div>
    <w:div w:id="293339769">
      <w:bodyDiv w:val="1"/>
      <w:marLeft w:val="0"/>
      <w:marRight w:val="0"/>
      <w:marTop w:val="0"/>
      <w:marBottom w:val="0"/>
      <w:divBdr>
        <w:top w:val="none" w:sz="0" w:space="0" w:color="auto"/>
        <w:left w:val="none" w:sz="0" w:space="0" w:color="auto"/>
        <w:bottom w:val="none" w:sz="0" w:space="0" w:color="auto"/>
        <w:right w:val="none" w:sz="0" w:space="0" w:color="auto"/>
      </w:divBdr>
    </w:div>
    <w:div w:id="296759801">
      <w:bodyDiv w:val="1"/>
      <w:marLeft w:val="0"/>
      <w:marRight w:val="0"/>
      <w:marTop w:val="0"/>
      <w:marBottom w:val="0"/>
      <w:divBdr>
        <w:top w:val="none" w:sz="0" w:space="0" w:color="auto"/>
        <w:left w:val="none" w:sz="0" w:space="0" w:color="auto"/>
        <w:bottom w:val="none" w:sz="0" w:space="0" w:color="auto"/>
        <w:right w:val="none" w:sz="0" w:space="0" w:color="auto"/>
      </w:divBdr>
    </w:div>
    <w:div w:id="307436763">
      <w:bodyDiv w:val="1"/>
      <w:marLeft w:val="0"/>
      <w:marRight w:val="0"/>
      <w:marTop w:val="0"/>
      <w:marBottom w:val="0"/>
      <w:divBdr>
        <w:top w:val="none" w:sz="0" w:space="0" w:color="auto"/>
        <w:left w:val="none" w:sz="0" w:space="0" w:color="auto"/>
        <w:bottom w:val="none" w:sz="0" w:space="0" w:color="auto"/>
        <w:right w:val="none" w:sz="0" w:space="0" w:color="auto"/>
      </w:divBdr>
    </w:div>
    <w:div w:id="313070227">
      <w:bodyDiv w:val="1"/>
      <w:marLeft w:val="0"/>
      <w:marRight w:val="0"/>
      <w:marTop w:val="0"/>
      <w:marBottom w:val="0"/>
      <w:divBdr>
        <w:top w:val="none" w:sz="0" w:space="0" w:color="auto"/>
        <w:left w:val="none" w:sz="0" w:space="0" w:color="auto"/>
        <w:bottom w:val="none" w:sz="0" w:space="0" w:color="auto"/>
        <w:right w:val="none" w:sz="0" w:space="0" w:color="auto"/>
      </w:divBdr>
    </w:div>
    <w:div w:id="313994779">
      <w:bodyDiv w:val="1"/>
      <w:marLeft w:val="0"/>
      <w:marRight w:val="0"/>
      <w:marTop w:val="0"/>
      <w:marBottom w:val="0"/>
      <w:divBdr>
        <w:top w:val="none" w:sz="0" w:space="0" w:color="auto"/>
        <w:left w:val="none" w:sz="0" w:space="0" w:color="auto"/>
        <w:bottom w:val="none" w:sz="0" w:space="0" w:color="auto"/>
        <w:right w:val="none" w:sz="0" w:space="0" w:color="auto"/>
      </w:divBdr>
    </w:div>
    <w:div w:id="320933756">
      <w:bodyDiv w:val="1"/>
      <w:marLeft w:val="0"/>
      <w:marRight w:val="0"/>
      <w:marTop w:val="0"/>
      <w:marBottom w:val="0"/>
      <w:divBdr>
        <w:top w:val="none" w:sz="0" w:space="0" w:color="auto"/>
        <w:left w:val="none" w:sz="0" w:space="0" w:color="auto"/>
        <w:bottom w:val="none" w:sz="0" w:space="0" w:color="auto"/>
        <w:right w:val="none" w:sz="0" w:space="0" w:color="auto"/>
      </w:divBdr>
    </w:div>
    <w:div w:id="328947294">
      <w:bodyDiv w:val="1"/>
      <w:marLeft w:val="0"/>
      <w:marRight w:val="0"/>
      <w:marTop w:val="0"/>
      <w:marBottom w:val="0"/>
      <w:divBdr>
        <w:top w:val="none" w:sz="0" w:space="0" w:color="auto"/>
        <w:left w:val="none" w:sz="0" w:space="0" w:color="auto"/>
        <w:bottom w:val="none" w:sz="0" w:space="0" w:color="auto"/>
        <w:right w:val="none" w:sz="0" w:space="0" w:color="auto"/>
      </w:divBdr>
    </w:div>
    <w:div w:id="342782161">
      <w:bodyDiv w:val="1"/>
      <w:marLeft w:val="0"/>
      <w:marRight w:val="0"/>
      <w:marTop w:val="0"/>
      <w:marBottom w:val="0"/>
      <w:divBdr>
        <w:top w:val="none" w:sz="0" w:space="0" w:color="auto"/>
        <w:left w:val="none" w:sz="0" w:space="0" w:color="auto"/>
        <w:bottom w:val="none" w:sz="0" w:space="0" w:color="auto"/>
        <w:right w:val="none" w:sz="0" w:space="0" w:color="auto"/>
      </w:divBdr>
    </w:div>
    <w:div w:id="347752273">
      <w:bodyDiv w:val="1"/>
      <w:marLeft w:val="0"/>
      <w:marRight w:val="0"/>
      <w:marTop w:val="0"/>
      <w:marBottom w:val="0"/>
      <w:divBdr>
        <w:top w:val="none" w:sz="0" w:space="0" w:color="auto"/>
        <w:left w:val="none" w:sz="0" w:space="0" w:color="auto"/>
        <w:bottom w:val="none" w:sz="0" w:space="0" w:color="auto"/>
        <w:right w:val="none" w:sz="0" w:space="0" w:color="auto"/>
      </w:divBdr>
    </w:div>
    <w:div w:id="351691046">
      <w:bodyDiv w:val="1"/>
      <w:marLeft w:val="0"/>
      <w:marRight w:val="0"/>
      <w:marTop w:val="0"/>
      <w:marBottom w:val="0"/>
      <w:divBdr>
        <w:top w:val="none" w:sz="0" w:space="0" w:color="auto"/>
        <w:left w:val="none" w:sz="0" w:space="0" w:color="auto"/>
        <w:bottom w:val="none" w:sz="0" w:space="0" w:color="auto"/>
        <w:right w:val="none" w:sz="0" w:space="0" w:color="auto"/>
      </w:divBdr>
    </w:div>
    <w:div w:id="357509974">
      <w:bodyDiv w:val="1"/>
      <w:marLeft w:val="0"/>
      <w:marRight w:val="0"/>
      <w:marTop w:val="0"/>
      <w:marBottom w:val="0"/>
      <w:divBdr>
        <w:top w:val="none" w:sz="0" w:space="0" w:color="auto"/>
        <w:left w:val="none" w:sz="0" w:space="0" w:color="auto"/>
        <w:bottom w:val="none" w:sz="0" w:space="0" w:color="auto"/>
        <w:right w:val="none" w:sz="0" w:space="0" w:color="auto"/>
      </w:divBdr>
    </w:div>
    <w:div w:id="367225503">
      <w:bodyDiv w:val="1"/>
      <w:marLeft w:val="0"/>
      <w:marRight w:val="0"/>
      <w:marTop w:val="0"/>
      <w:marBottom w:val="0"/>
      <w:divBdr>
        <w:top w:val="none" w:sz="0" w:space="0" w:color="auto"/>
        <w:left w:val="none" w:sz="0" w:space="0" w:color="auto"/>
        <w:bottom w:val="none" w:sz="0" w:space="0" w:color="auto"/>
        <w:right w:val="none" w:sz="0" w:space="0" w:color="auto"/>
      </w:divBdr>
    </w:div>
    <w:div w:id="404837255">
      <w:bodyDiv w:val="1"/>
      <w:marLeft w:val="0"/>
      <w:marRight w:val="0"/>
      <w:marTop w:val="0"/>
      <w:marBottom w:val="0"/>
      <w:divBdr>
        <w:top w:val="none" w:sz="0" w:space="0" w:color="auto"/>
        <w:left w:val="none" w:sz="0" w:space="0" w:color="auto"/>
        <w:bottom w:val="none" w:sz="0" w:space="0" w:color="auto"/>
        <w:right w:val="none" w:sz="0" w:space="0" w:color="auto"/>
      </w:divBdr>
    </w:div>
    <w:div w:id="418600852">
      <w:bodyDiv w:val="1"/>
      <w:marLeft w:val="0"/>
      <w:marRight w:val="0"/>
      <w:marTop w:val="0"/>
      <w:marBottom w:val="0"/>
      <w:divBdr>
        <w:top w:val="none" w:sz="0" w:space="0" w:color="auto"/>
        <w:left w:val="none" w:sz="0" w:space="0" w:color="auto"/>
        <w:bottom w:val="none" w:sz="0" w:space="0" w:color="auto"/>
        <w:right w:val="none" w:sz="0" w:space="0" w:color="auto"/>
      </w:divBdr>
    </w:div>
    <w:div w:id="420639594">
      <w:bodyDiv w:val="1"/>
      <w:marLeft w:val="0"/>
      <w:marRight w:val="0"/>
      <w:marTop w:val="0"/>
      <w:marBottom w:val="0"/>
      <w:divBdr>
        <w:top w:val="none" w:sz="0" w:space="0" w:color="auto"/>
        <w:left w:val="none" w:sz="0" w:space="0" w:color="auto"/>
        <w:bottom w:val="none" w:sz="0" w:space="0" w:color="auto"/>
        <w:right w:val="none" w:sz="0" w:space="0" w:color="auto"/>
      </w:divBdr>
    </w:div>
    <w:div w:id="421613159">
      <w:bodyDiv w:val="1"/>
      <w:marLeft w:val="0"/>
      <w:marRight w:val="0"/>
      <w:marTop w:val="0"/>
      <w:marBottom w:val="0"/>
      <w:divBdr>
        <w:top w:val="none" w:sz="0" w:space="0" w:color="auto"/>
        <w:left w:val="none" w:sz="0" w:space="0" w:color="auto"/>
        <w:bottom w:val="none" w:sz="0" w:space="0" w:color="auto"/>
        <w:right w:val="none" w:sz="0" w:space="0" w:color="auto"/>
      </w:divBdr>
    </w:div>
    <w:div w:id="443502024">
      <w:bodyDiv w:val="1"/>
      <w:marLeft w:val="0"/>
      <w:marRight w:val="0"/>
      <w:marTop w:val="0"/>
      <w:marBottom w:val="0"/>
      <w:divBdr>
        <w:top w:val="none" w:sz="0" w:space="0" w:color="auto"/>
        <w:left w:val="none" w:sz="0" w:space="0" w:color="auto"/>
        <w:bottom w:val="none" w:sz="0" w:space="0" w:color="auto"/>
        <w:right w:val="none" w:sz="0" w:space="0" w:color="auto"/>
      </w:divBdr>
    </w:div>
    <w:div w:id="448545213">
      <w:bodyDiv w:val="1"/>
      <w:marLeft w:val="0"/>
      <w:marRight w:val="0"/>
      <w:marTop w:val="0"/>
      <w:marBottom w:val="0"/>
      <w:divBdr>
        <w:top w:val="none" w:sz="0" w:space="0" w:color="auto"/>
        <w:left w:val="none" w:sz="0" w:space="0" w:color="auto"/>
        <w:bottom w:val="none" w:sz="0" w:space="0" w:color="auto"/>
        <w:right w:val="none" w:sz="0" w:space="0" w:color="auto"/>
      </w:divBdr>
    </w:div>
    <w:div w:id="463158088">
      <w:bodyDiv w:val="1"/>
      <w:marLeft w:val="0"/>
      <w:marRight w:val="0"/>
      <w:marTop w:val="0"/>
      <w:marBottom w:val="0"/>
      <w:divBdr>
        <w:top w:val="none" w:sz="0" w:space="0" w:color="auto"/>
        <w:left w:val="none" w:sz="0" w:space="0" w:color="auto"/>
        <w:bottom w:val="none" w:sz="0" w:space="0" w:color="auto"/>
        <w:right w:val="none" w:sz="0" w:space="0" w:color="auto"/>
      </w:divBdr>
    </w:div>
    <w:div w:id="490024917">
      <w:bodyDiv w:val="1"/>
      <w:marLeft w:val="0"/>
      <w:marRight w:val="0"/>
      <w:marTop w:val="0"/>
      <w:marBottom w:val="0"/>
      <w:divBdr>
        <w:top w:val="none" w:sz="0" w:space="0" w:color="auto"/>
        <w:left w:val="none" w:sz="0" w:space="0" w:color="auto"/>
        <w:bottom w:val="none" w:sz="0" w:space="0" w:color="auto"/>
        <w:right w:val="none" w:sz="0" w:space="0" w:color="auto"/>
      </w:divBdr>
    </w:div>
    <w:div w:id="495153965">
      <w:bodyDiv w:val="1"/>
      <w:marLeft w:val="0"/>
      <w:marRight w:val="0"/>
      <w:marTop w:val="0"/>
      <w:marBottom w:val="0"/>
      <w:divBdr>
        <w:top w:val="none" w:sz="0" w:space="0" w:color="auto"/>
        <w:left w:val="none" w:sz="0" w:space="0" w:color="auto"/>
        <w:bottom w:val="none" w:sz="0" w:space="0" w:color="auto"/>
        <w:right w:val="none" w:sz="0" w:space="0" w:color="auto"/>
      </w:divBdr>
    </w:div>
    <w:div w:id="501550398">
      <w:bodyDiv w:val="1"/>
      <w:marLeft w:val="0"/>
      <w:marRight w:val="0"/>
      <w:marTop w:val="0"/>
      <w:marBottom w:val="0"/>
      <w:divBdr>
        <w:top w:val="none" w:sz="0" w:space="0" w:color="auto"/>
        <w:left w:val="none" w:sz="0" w:space="0" w:color="auto"/>
        <w:bottom w:val="none" w:sz="0" w:space="0" w:color="auto"/>
        <w:right w:val="none" w:sz="0" w:space="0" w:color="auto"/>
      </w:divBdr>
    </w:div>
    <w:div w:id="505747214">
      <w:bodyDiv w:val="1"/>
      <w:marLeft w:val="0"/>
      <w:marRight w:val="0"/>
      <w:marTop w:val="0"/>
      <w:marBottom w:val="0"/>
      <w:divBdr>
        <w:top w:val="none" w:sz="0" w:space="0" w:color="auto"/>
        <w:left w:val="none" w:sz="0" w:space="0" w:color="auto"/>
        <w:bottom w:val="none" w:sz="0" w:space="0" w:color="auto"/>
        <w:right w:val="none" w:sz="0" w:space="0" w:color="auto"/>
      </w:divBdr>
    </w:div>
    <w:div w:id="531304944">
      <w:bodyDiv w:val="1"/>
      <w:marLeft w:val="0"/>
      <w:marRight w:val="0"/>
      <w:marTop w:val="0"/>
      <w:marBottom w:val="0"/>
      <w:divBdr>
        <w:top w:val="none" w:sz="0" w:space="0" w:color="auto"/>
        <w:left w:val="none" w:sz="0" w:space="0" w:color="auto"/>
        <w:bottom w:val="none" w:sz="0" w:space="0" w:color="auto"/>
        <w:right w:val="none" w:sz="0" w:space="0" w:color="auto"/>
      </w:divBdr>
    </w:div>
    <w:div w:id="536770993">
      <w:bodyDiv w:val="1"/>
      <w:marLeft w:val="0"/>
      <w:marRight w:val="0"/>
      <w:marTop w:val="0"/>
      <w:marBottom w:val="0"/>
      <w:divBdr>
        <w:top w:val="none" w:sz="0" w:space="0" w:color="auto"/>
        <w:left w:val="none" w:sz="0" w:space="0" w:color="auto"/>
        <w:bottom w:val="none" w:sz="0" w:space="0" w:color="auto"/>
        <w:right w:val="none" w:sz="0" w:space="0" w:color="auto"/>
      </w:divBdr>
    </w:div>
    <w:div w:id="538666980">
      <w:bodyDiv w:val="1"/>
      <w:marLeft w:val="0"/>
      <w:marRight w:val="0"/>
      <w:marTop w:val="0"/>
      <w:marBottom w:val="0"/>
      <w:divBdr>
        <w:top w:val="none" w:sz="0" w:space="0" w:color="auto"/>
        <w:left w:val="none" w:sz="0" w:space="0" w:color="auto"/>
        <w:bottom w:val="none" w:sz="0" w:space="0" w:color="auto"/>
        <w:right w:val="none" w:sz="0" w:space="0" w:color="auto"/>
      </w:divBdr>
    </w:div>
    <w:div w:id="545216809">
      <w:bodyDiv w:val="1"/>
      <w:marLeft w:val="0"/>
      <w:marRight w:val="0"/>
      <w:marTop w:val="0"/>
      <w:marBottom w:val="0"/>
      <w:divBdr>
        <w:top w:val="none" w:sz="0" w:space="0" w:color="auto"/>
        <w:left w:val="none" w:sz="0" w:space="0" w:color="auto"/>
        <w:bottom w:val="none" w:sz="0" w:space="0" w:color="auto"/>
        <w:right w:val="none" w:sz="0" w:space="0" w:color="auto"/>
      </w:divBdr>
    </w:div>
    <w:div w:id="562251343">
      <w:bodyDiv w:val="1"/>
      <w:marLeft w:val="0"/>
      <w:marRight w:val="0"/>
      <w:marTop w:val="0"/>
      <w:marBottom w:val="0"/>
      <w:divBdr>
        <w:top w:val="none" w:sz="0" w:space="0" w:color="auto"/>
        <w:left w:val="none" w:sz="0" w:space="0" w:color="auto"/>
        <w:bottom w:val="none" w:sz="0" w:space="0" w:color="auto"/>
        <w:right w:val="none" w:sz="0" w:space="0" w:color="auto"/>
      </w:divBdr>
    </w:div>
    <w:div w:id="572931317">
      <w:bodyDiv w:val="1"/>
      <w:marLeft w:val="0"/>
      <w:marRight w:val="0"/>
      <w:marTop w:val="0"/>
      <w:marBottom w:val="0"/>
      <w:divBdr>
        <w:top w:val="none" w:sz="0" w:space="0" w:color="auto"/>
        <w:left w:val="none" w:sz="0" w:space="0" w:color="auto"/>
        <w:bottom w:val="none" w:sz="0" w:space="0" w:color="auto"/>
        <w:right w:val="none" w:sz="0" w:space="0" w:color="auto"/>
      </w:divBdr>
    </w:div>
    <w:div w:id="575827367">
      <w:bodyDiv w:val="1"/>
      <w:marLeft w:val="0"/>
      <w:marRight w:val="0"/>
      <w:marTop w:val="0"/>
      <w:marBottom w:val="0"/>
      <w:divBdr>
        <w:top w:val="none" w:sz="0" w:space="0" w:color="auto"/>
        <w:left w:val="none" w:sz="0" w:space="0" w:color="auto"/>
        <w:bottom w:val="none" w:sz="0" w:space="0" w:color="auto"/>
        <w:right w:val="none" w:sz="0" w:space="0" w:color="auto"/>
      </w:divBdr>
    </w:div>
    <w:div w:id="584650867">
      <w:bodyDiv w:val="1"/>
      <w:marLeft w:val="0"/>
      <w:marRight w:val="0"/>
      <w:marTop w:val="0"/>
      <w:marBottom w:val="0"/>
      <w:divBdr>
        <w:top w:val="none" w:sz="0" w:space="0" w:color="auto"/>
        <w:left w:val="none" w:sz="0" w:space="0" w:color="auto"/>
        <w:bottom w:val="none" w:sz="0" w:space="0" w:color="auto"/>
        <w:right w:val="none" w:sz="0" w:space="0" w:color="auto"/>
      </w:divBdr>
    </w:div>
    <w:div w:id="602341836">
      <w:bodyDiv w:val="1"/>
      <w:marLeft w:val="0"/>
      <w:marRight w:val="0"/>
      <w:marTop w:val="0"/>
      <w:marBottom w:val="0"/>
      <w:divBdr>
        <w:top w:val="none" w:sz="0" w:space="0" w:color="auto"/>
        <w:left w:val="none" w:sz="0" w:space="0" w:color="auto"/>
        <w:bottom w:val="none" w:sz="0" w:space="0" w:color="auto"/>
        <w:right w:val="none" w:sz="0" w:space="0" w:color="auto"/>
      </w:divBdr>
    </w:div>
    <w:div w:id="611783165">
      <w:bodyDiv w:val="1"/>
      <w:marLeft w:val="0"/>
      <w:marRight w:val="0"/>
      <w:marTop w:val="0"/>
      <w:marBottom w:val="0"/>
      <w:divBdr>
        <w:top w:val="none" w:sz="0" w:space="0" w:color="auto"/>
        <w:left w:val="none" w:sz="0" w:space="0" w:color="auto"/>
        <w:bottom w:val="none" w:sz="0" w:space="0" w:color="auto"/>
        <w:right w:val="none" w:sz="0" w:space="0" w:color="auto"/>
      </w:divBdr>
    </w:div>
    <w:div w:id="616720294">
      <w:bodyDiv w:val="1"/>
      <w:marLeft w:val="0"/>
      <w:marRight w:val="0"/>
      <w:marTop w:val="0"/>
      <w:marBottom w:val="0"/>
      <w:divBdr>
        <w:top w:val="none" w:sz="0" w:space="0" w:color="auto"/>
        <w:left w:val="none" w:sz="0" w:space="0" w:color="auto"/>
        <w:bottom w:val="none" w:sz="0" w:space="0" w:color="auto"/>
        <w:right w:val="none" w:sz="0" w:space="0" w:color="auto"/>
      </w:divBdr>
    </w:div>
    <w:div w:id="618994577">
      <w:bodyDiv w:val="1"/>
      <w:marLeft w:val="0"/>
      <w:marRight w:val="0"/>
      <w:marTop w:val="0"/>
      <w:marBottom w:val="0"/>
      <w:divBdr>
        <w:top w:val="none" w:sz="0" w:space="0" w:color="auto"/>
        <w:left w:val="none" w:sz="0" w:space="0" w:color="auto"/>
        <w:bottom w:val="none" w:sz="0" w:space="0" w:color="auto"/>
        <w:right w:val="none" w:sz="0" w:space="0" w:color="auto"/>
      </w:divBdr>
    </w:div>
    <w:div w:id="627857404">
      <w:bodyDiv w:val="1"/>
      <w:marLeft w:val="0"/>
      <w:marRight w:val="0"/>
      <w:marTop w:val="0"/>
      <w:marBottom w:val="0"/>
      <w:divBdr>
        <w:top w:val="none" w:sz="0" w:space="0" w:color="auto"/>
        <w:left w:val="none" w:sz="0" w:space="0" w:color="auto"/>
        <w:bottom w:val="none" w:sz="0" w:space="0" w:color="auto"/>
        <w:right w:val="none" w:sz="0" w:space="0" w:color="auto"/>
      </w:divBdr>
    </w:div>
    <w:div w:id="639380386">
      <w:bodyDiv w:val="1"/>
      <w:marLeft w:val="0"/>
      <w:marRight w:val="0"/>
      <w:marTop w:val="0"/>
      <w:marBottom w:val="0"/>
      <w:divBdr>
        <w:top w:val="none" w:sz="0" w:space="0" w:color="auto"/>
        <w:left w:val="none" w:sz="0" w:space="0" w:color="auto"/>
        <w:bottom w:val="none" w:sz="0" w:space="0" w:color="auto"/>
        <w:right w:val="none" w:sz="0" w:space="0" w:color="auto"/>
      </w:divBdr>
    </w:div>
    <w:div w:id="657224791">
      <w:bodyDiv w:val="1"/>
      <w:marLeft w:val="0"/>
      <w:marRight w:val="0"/>
      <w:marTop w:val="0"/>
      <w:marBottom w:val="0"/>
      <w:divBdr>
        <w:top w:val="none" w:sz="0" w:space="0" w:color="auto"/>
        <w:left w:val="none" w:sz="0" w:space="0" w:color="auto"/>
        <w:bottom w:val="none" w:sz="0" w:space="0" w:color="auto"/>
        <w:right w:val="none" w:sz="0" w:space="0" w:color="auto"/>
      </w:divBdr>
    </w:div>
    <w:div w:id="666052572">
      <w:bodyDiv w:val="1"/>
      <w:marLeft w:val="0"/>
      <w:marRight w:val="0"/>
      <w:marTop w:val="0"/>
      <w:marBottom w:val="0"/>
      <w:divBdr>
        <w:top w:val="none" w:sz="0" w:space="0" w:color="auto"/>
        <w:left w:val="none" w:sz="0" w:space="0" w:color="auto"/>
        <w:bottom w:val="none" w:sz="0" w:space="0" w:color="auto"/>
        <w:right w:val="none" w:sz="0" w:space="0" w:color="auto"/>
      </w:divBdr>
    </w:div>
    <w:div w:id="684401805">
      <w:bodyDiv w:val="1"/>
      <w:marLeft w:val="0"/>
      <w:marRight w:val="0"/>
      <w:marTop w:val="0"/>
      <w:marBottom w:val="0"/>
      <w:divBdr>
        <w:top w:val="none" w:sz="0" w:space="0" w:color="auto"/>
        <w:left w:val="none" w:sz="0" w:space="0" w:color="auto"/>
        <w:bottom w:val="none" w:sz="0" w:space="0" w:color="auto"/>
        <w:right w:val="none" w:sz="0" w:space="0" w:color="auto"/>
      </w:divBdr>
    </w:div>
    <w:div w:id="687489262">
      <w:bodyDiv w:val="1"/>
      <w:marLeft w:val="0"/>
      <w:marRight w:val="0"/>
      <w:marTop w:val="0"/>
      <w:marBottom w:val="0"/>
      <w:divBdr>
        <w:top w:val="none" w:sz="0" w:space="0" w:color="auto"/>
        <w:left w:val="none" w:sz="0" w:space="0" w:color="auto"/>
        <w:bottom w:val="none" w:sz="0" w:space="0" w:color="auto"/>
        <w:right w:val="none" w:sz="0" w:space="0" w:color="auto"/>
      </w:divBdr>
    </w:div>
    <w:div w:id="688022521">
      <w:bodyDiv w:val="1"/>
      <w:marLeft w:val="0"/>
      <w:marRight w:val="0"/>
      <w:marTop w:val="0"/>
      <w:marBottom w:val="0"/>
      <w:divBdr>
        <w:top w:val="none" w:sz="0" w:space="0" w:color="auto"/>
        <w:left w:val="none" w:sz="0" w:space="0" w:color="auto"/>
        <w:bottom w:val="none" w:sz="0" w:space="0" w:color="auto"/>
        <w:right w:val="none" w:sz="0" w:space="0" w:color="auto"/>
      </w:divBdr>
    </w:div>
    <w:div w:id="688869187">
      <w:bodyDiv w:val="1"/>
      <w:marLeft w:val="0"/>
      <w:marRight w:val="0"/>
      <w:marTop w:val="0"/>
      <w:marBottom w:val="0"/>
      <w:divBdr>
        <w:top w:val="none" w:sz="0" w:space="0" w:color="auto"/>
        <w:left w:val="none" w:sz="0" w:space="0" w:color="auto"/>
        <w:bottom w:val="none" w:sz="0" w:space="0" w:color="auto"/>
        <w:right w:val="none" w:sz="0" w:space="0" w:color="auto"/>
      </w:divBdr>
    </w:div>
    <w:div w:id="696200569">
      <w:bodyDiv w:val="1"/>
      <w:marLeft w:val="0"/>
      <w:marRight w:val="0"/>
      <w:marTop w:val="0"/>
      <w:marBottom w:val="0"/>
      <w:divBdr>
        <w:top w:val="none" w:sz="0" w:space="0" w:color="auto"/>
        <w:left w:val="none" w:sz="0" w:space="0" w:color="auto"/>
        <w:bottom w:val="none" w:sz="0" w:space="0" w:color="auto"/>
        <w:right w:val="none" w:sz="0" w:space="0" w:color="auto"/>
      </w:divBdr>
    </w:div>
    <w:div w:id="698626148">
      <w:bodyDiv w:val="1"/>
      <w:marLeft w:val="0"/>
      <w:marRight w:val="0"/>
      <w:marTop w:val="0"/>
      <w:marBottom w:val="0"/>
      <w:divBdr>
        <w:top w:val="none" w:sz="0" w:space="0" w:color="auto"/>
        <w:left w:val="none" w:sz="0" w:space="0" w:color="auto"/>
        <w:bottom w:val="none" w:sz="0" w:space="0" w:color="auto"/>
        <w:right w:val="none" w:sz="0" w:space="0" w:color="auto"/>
      </w:divBdr>
    </w:div>
    <w:div w:id="709768092">
      <w:bodyDiv w:val="1"/>
      <w:marLeft w:val="0"/>
      <w:marRight w:val="0"/>
      <w:marTop w:val="0"/>
      <w:marBottom w:val="0"/>
      <w:divBdr>
        <w:top w:val="none" w:sz="0" w:space="0" w:color="auto"/>
        <w:left w:val="none" w:sz="0" w:space="0" w:color="auto"/>
        <w:bottom w:val="none" w:sz="0" w:space="0" w:color="auto"/>
        <w:right w:val="none" w:sz="0" w:space="0" w:color="auto"/>
      </w:divBdr>
    </w:div>
    <w:div w:id="713582312">
      <w:bodyDiv w:val="1"/>
      <w:marLeft w:val="0"/>
      <w:marRight w:val="0"/>
      <w:marTop w:val="0"/>
      <w:marBottom w:val="0"/>
      <w:divBdr>
        <w:top w:val="none" w:sz="0" w:space="0" w:color="auto"/>
        <w:left w:val="none" w:sz="0" w:space="0" w:color="auto"/>
        <w:bottom w:val="none" w:sz="0" w:space="0" w:color="auto"/>
        <w:right w:val="none" w:sz="0" w:space="0" w:color="auto"/>
      </w:divBdr>
    </w:div>
    <w:div w:id="748037831">
      <w:bodyDiv w:val="1"/>
      <w:marLeft w:val="0"/>
      <w:marRight w:val="0"/>
      <w:marTop w:val="0"/>
      <w:marBottom w:val="0"/>
      <w:divBdr>
        <w:top w:val="none" w:sz="0" w:space="0" w:color="auto"/>
        <w:left w:val="none" w:sz="0" w:space="0" w:color="auto"/>
        <w:bottom w:val="none" w:sz="0" w:space="0" w:color="auto"/>
        <w:right w:val="none" w:sz="0" w:space="0" w:color="auto"/>
      </w:divBdr>
      <w:divsChild>
        <w:div w:id="315886567">
          <w:marLeft w:val="0"/>
          <w:marRight w:val="0"/>
          <w:marTop w:val="0"/>
          <w:marBottom w:val="0"/>
          <w:divBdr>
            <w:top w:val="none" w:sz="0" w:space="0" w:color="auto"/>
            <w:left w:val="none" w:sz="0" w:space="0" w:color="auto"/>
            <w:bottom w:val="none" w:sz="0" w:space="0" w:color="auto"/>
            <w:right w:val="none" w:sz="0" w:space="0" w:color="auto"/>
          </w:divBdr>
          <w:divsChild>
            <w:div w:id="1560899562">
              <w:marLeft w:val="0"/>
              <w:marRight w:val="0"/>
              <w:marTop w:val="0"/>
              <w:marBottom w:val="0"/>
              <w:divBdr>
                <w:top w:val="none" w:sz="0" w:space="0" w:color="auto"/>
                <w:left w:val="none" w:sz="0" w:space="0" w:color="auto"/>
                <w:bottom w:val="none" w:sz="0" w:space="0" w:color="auto"/>
                <w:right w:val="none" w:sz="0" w:space="0" w:color="auto"/>
              </w:divBdr>
              <w:divsChild>
                <w:div w:id="6245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2094">
      <w:bodyDiv w:val="1"/>
      <w:marLeft w:val="0"/>
      <w:marRight w:val="0"/>
      <w:marTop w:val="0"/>
      <w:marBottom w:val="0"/>
      <w:divBdr>
        <w:top w:val="none" w:sz="0" w:space="0" w:color="auto"/>
        <w:left w:val="none" w:sz="0" w:space="0" w:color="auto"/>
        <w:bottom w:val="none" w:sz="0" w:space="0" w:color="auto"/>
        <w:right w:val="none" w:sz="0" w:space="0" w:color="auto"/>
      </w:divBdr>
    </w:div>
    <w:div w:id="772089140">
      <w:bodyDiv w:val="1"/>
      <w:marLeft w:val="0"/>
      <w:marRight w:val="0"/>
      <w:marTop w:val="0"/>
      <w:marBottom w:val="0"/>
      <w:divBdr>
        <w:top w:val="none" w:sz="0" w:space="0" w:color="auto"/>
        <w:left w:val="none" w:sz="0" w:space="0" w:color="auto"/>
        <w:bottom w:val="none" w:sz="0" w:space="0" w:color="auto"/>
        <w:right w:val="none" w:sz="0" w:space="0" w:color="auto"/>
      </w:divBdr>
    </w:div>
    <w:div w:id="778719804">
      <w:bodyDiv w:val="1"/>
      <w:marLeft w:val="0"/>
      <w:marRight w:val="0"/>
      <w:marTop w:val="0"/>
      <w:marBottom w:val="0"/>
      <w:divBdr>
        <w:top w:val="none" w:sz="0" w:space="0" w:color="auto"/>
        <w:left w:val="none" w:sz="0" w:space="0" w:color="auto"/>
        <w:bottom w:val="none" w:sz="0" w:space="0" w:color="auto"/>
        <w:right w:val="none" w:sz="0" w:space="0" w:color="auto"/>
      </w:divBdr>
    </w:div>
    <w:div w:id="800149589">
      <w:bodyDiv w:val="1"/>
      <w:marLeft w:val="0"/>
      <w:marRight w:val="0"/>
      <w:marTop w:val="0"/>
      <w:marBottom w:val="0"/>
      <w:divBdr>
        <w:top w:val="none" w:sz="0" w:space="0" w:color="auto"/>
        <w:left w:val="none" w:sz="0" w:space="0" w:color="auto"/>
        <w:bottom w:val="none" w:sz="0" w:space="0" w:color="auto"/>
        <w:right w:val="none" w:sz="0" w:space="0" w:color="auto"/>
      </w:divBdr>
    </w:div>
    <w:div w:id="801733469">
      <w:bodyDiv w:val="1"/>
      <w:marLeft w:val="0"/>
      <w:marRight w:val="0"/>
      <w:marTop w:val="0"/>
      <w:marBottom w:val="0"/>
      <w:divBdr>
        <w:top w:val="none" w:sz="0" w:space="0" w:color="auto"/>
        <w:left w:val="none" w:sz="0" w:space="0" w:color="auto"/>
        <w:bottom w:val="none" w:sz="0" w:space="0" w:color="auto"/>
        <w:right w:val="none" w:sz="0" w:space="0" w:color="auto"/>
      </w:divBdr>
    </w:div>
    <w:div w:id="809789092">
      <w:bodyDiv w:val="1"/>
      <w:marLeft w:val="0"/>
      <w:marRight w:val="0"/>
      <w:marTop w:val="0"/>
      <w:marBottom w:val="0"/>
      <w:divBdr>
        <w:top w:val="none" w:sz="0" w:space="0" w:color="auto"/>
        <w:left w:val="none" w:sz="0" w:space="0" w:color="auto"/>
        <w:bottom w:val="none" w:sz="0" w:space="0" w:color="auto"/>
        <w:right w:val="none" w:sz="0" w:space="0" w:color="auto"/>
      </w:divBdr>
    </w:div>
    <w:div w:id="813838588">
      <w:bodyDiv w:val="1"/>
      <w:marLeft w:val="0"/>
      <w:marRight w:val="0"/>
      <w:marTop w:val="0"/>
      <w:marBottom w:val="0"/>
      <w:divBdr>
        <w:top w:val="none" w:sz="0" w:space="0" w:color="auto"/>
        <w:left w:val="none" w:sz="0" w:space="0" w:color="auto"/>
        <w:bottom w:val="none" w:sz="0" w:space="0" w:color="auto"/>
        <w:right w:val="none" w:sz="0" w:space="0" w:color="auto"/>
      </w:divBdr>
    </w:div>
    <w:div w:id="816145295">
      <w:bodyDiv w:val="1"/>
      <w:marLeft w:val="0"/>
      <w:marRight w:val="0"/>
      <w:marTop w:val="0"/>
      <w:marBottom w:val="0"/>
      <w:divBdr>
        <w:top w:val="none" w:sz="0" w:space="0" w:color="auto"/>
        <w:left w:val="none" w:sz="0" w:space="0" w:color="auto"/>
        <w:bottom w:val="none" w:sz="0" w:space="0" w:color="auto"/>
        <w:right w:val="none" w:sz="0" w:space="0" w:color="auto"/>
      </w:divBdr>
    </w:div>
    <w:div w:id="823203839">
      <w:bodyDiv w:val="1"/>
      <w:marLeft w:val="0"/>
      <w:marRight w:val="0"/>
      <w:marTop w:val="0"/>
      <w:marBottom w:val="0"/>
      <w:divBdr>
        <w:top w:val="none" w:sz="0" w:space="0" w:color="auto"/>
        <w:left w:val="none" w:sz="0" w:space="0" w:color="auto"/>
        <w:bottom w:val="none" w:sz="0" w:space="0" w:color="auto"/>
        <w:right w:val="none" w:sz="0" w:space="0" w:color="auto"/>
      </w:divBdr>
      <w:divsChild>
        <w:div w:id="221449879">
          <w:marLeft w:val="0"/>
          <w:marRight w:val="0"/>
          <w:marTop w:val="0"/>
          <w:marBottom w:val="0"/>
          <w:divBdr>
            <w:top w:val="none" w:sz="0" w:space="0" w:color="auto"/>
            <w:left w:val="none" w:sz="0" w:space="0" w:color="auto"/>
            <w:bottom w:val="none" w:sz="0" w:space="0" w:color="auto"/>
            <w:right w:val="none" w:sz="0" w:space="0" w:color="auto"/>
          </w:divBdr>
          <w:divsChild>
            <w:div w:id="25185006">
              <w:marLeft w:val="0"/>
              <w:marRight w:val="0"/>
              <w:marTop w:val="0"/>
              <w:marBottom w:val="0"/>
              <w:divBdr>
                <w:top w:val="none" w:sz="0" w:space="0" w:color="auto"/>
                <w:left w:val="none" w:sz="0" w:space="0" w:color="auto"/>
                <w:bottom w:val="none" w:sz="0" w:space="0" w:color="auto"/>
                <w:right w:val="none" w:sz="0" w:space="0" w:color="auto"/>
              </w:divBdr>
              <w:divsChild>
                <w:div w:id="1361082740">
                  <w:marLeft w:val="0"/>
                  <w:marRight w:val="0"/>
                  <w:marTop w:val="0"/>
                  <w:marBottom w:val="0"/>
                  <w:divBdr>
                    <w:top w:val="none" w:sz="0" w:space="0" w:color="auto"/>
                    <w:left w:val="none" w:sz="0" w:space="0" w:color="auto"/>
                    <w:bottom w:val="none" w:sz="0" w:space="0" w:color="auto"/>
                    <w:right w:val="none" w:sz="0" w:space="0" w:color="auto"/>
                  </w:divBdr>
                </w:div>
              </w:divsChild>
            </w:div>
            <w:div w:id="393167208">
              <w:marLeft w:val="0"/>
              <w:marRight w:val="0"/>
              <w:marTop w:val="0"/>
              <w:marBottom w:val="0"/>
              <w:divBdr>
                <w:top w:val="none" w:sz="0" w:space="0" w:color="auto"/>
                <w:left w:val="none" w:sz="0" w:space="0" w:color="auto"/>
                <w:bottom w:val="none" w:sz="0" w:space="0" w:color="auto"/>
                <w:right w:val="none" w:sz="0" w:space="0" w:color="auto"/>
              </w:divBdr>
              <w:divsChild>
                <w:div w:id="441649380">
                  <w:marLeft w:val="0"/>
                  <w:marRight w:val="0"/>
                  <w:marTop w:val="0"/>
                  <w:marBottom w:val="0"/>
                  <w:divBdr>
                    <w:top w:val="none" w:sz="0" w:space="0" w:color="auto"/>
                    <w:left w:val="none" w:sz="0" w:space="0" w:color="auto"/>
                    <w:bottom w:val="none" w:sz="0" w:space="0" w:color="auto"/>
                    <w:right w:val="none" w:sz="0" w:space="0" w:color="auto"/>
                  </w:divBdr>
                </w:div>
              </w:divsChild>
            </w:div>
            <w:div w:id="1686639145">
              <w:marLeft w:val="0"/>
              <w:marRight w:val="0"/>
              <w:marTop w:val="0"/>
              <w:marBottom w:val="0"/>
              <w:divBdr>
                <w:top w:val="none" w:sz="0" w:space="0" w:color="auto"/>
                <w:left w:val="none" w:sz="0" w:space="0" w:color="auto"/>
                <w:bottom w:val="none" w:sz="0" w:space="0" w:color="auto"/>
                <w:right w:val="none" w:sz="0" w:space="0" w:color="auto"/>
              </w:divBdr>
              <w:divsChild>
                <w:div w:id="1647053697">
                  <w:marLeft w:val="0"/>
                  <w:marRight w:val="0"/>
                  <w:marTop w:val="0"/>
                  <w:marBottom w:val="0"/>
                  <w:divBdr>
                    <w:top w:val="none" w:sz="0" w:space="0" w:color="auto"/>
                    <w:left w:val="none" w:sz="0" w:space="0" w:color="auto"/>
                    <w:bottom w:val="none" w:sz="0" w:space="0" w:color="auto"/>
                    <w:right w:val="none" w:sz="0" w:space="0" w:color="auto"/>
                  </w:divBdr>
                </w:div>
              </w:divsChild>
            </w:div>
            <w:div w:id="1985500950">
              <w:marLeft w:val="0"/>
              <w:marRight w:val="0"/>
              <w:marTop w:val="0"/>
              <w:marBottom w:val="0"/>
              <w:divBdr>
                <w:top w:val="none" w:sz="0" w:space="0" w:color="auto"/>
                <w:left w:val="none" w:sz="0" w:space="0" w:color="auto"/>
                <w:bottom w:val="none" w:sz="0" w:space="0" w:color="auto"/>
                <w:right w:val="none" w:sz="0" w:space="0" w:color="auto"/>
              </w:divBdr>
              <w:divsChild>
                <w:div w:id="695546373">
                  <w:marLeft w:val="0"/>
                  <w:marRight w:val="0"/>
                  <w:marTop w:val="0"/>
                  <w:marBottom w:val="0"/>
                  <w:divBdr>
                    <w:top w:val="none" w:sz="0" w:space="0" w:color="auto"/>
                    <w:left w:val="none" w:sz="0" w:space="0" w:color="auto"/>
                    <w:bottom w:val="none" w:sz="0" w:space="0" w:color="auto"/>
                    <w:right w:val="none" w:sz="0" w:space="0" w:color="auto"/>
                  </w:divBdr>
                </w:div>
              </w:divsChild>
            </w:div>
            <w:div w:id="2074887570">
              <w:marLeft w:val="0"/>
              <w:marRight w:val="0"/>
              <w:marTop w:val="0"/>
              <w:marBottom w:val="0"/>
              <w:divBdr>
                <w:top w:val="none" w:sz="0" w:space="0" w:color="auto"/>
                <w:left w:val="none" w:sz="0" w:space="0" w:color="auto"/>
                <w:bottom w:val="none" w:sz="0" w:space="0" w:color="auto"/>
                <w:right w:val="none" w:sz="0" w:space="0" w:color="auto"/>
              </w:divBdr>
              <w:divsChild>
                <w:div w:id="1065109142">
                  <w:marLeft w:val="0"/>
                  <w:marRight w:val="0"/>
                  <w:marTop w:val="0"/>
                  <w:marBottom w:val="0"/>
                  <w:divBdr>
                    <w:top w:val="none" w:sz="0" w:space="0" w:color="auto"/>
                    <w:left w:val="none" w:sz="0" w:space="0" w:color="auto"/>
                    <w:bottom w:val="none" w:sz="0" w:space="0" w:color="auto"/>
                    <w:right w:val="none" w:sz="0" w:space="0" w:color="auto"/>
                  </w:divBdr>
                </w:div>
                <w:div w:id="19731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8605">
          <w:marLeft w:val="0"/>
          <w:marRight w:val="0"/>
          <w:marTop w:val="0"/>
          <w:marBottom w:val="0"/>
          <w:divBdr>
            <w:top w:val="none" w:sz="0" w:space="0" w:color="auto"/>
            <w:left w:val="none" w:sz="0" w:space="0" w:color="auto"/>
            <w:bottom w:val="none" w:sz="0" w:space="0" w:color="auto"/>
            <w:right w:val="none" w:sz="0" w:space="0" w:color="auto"/>
          </w:divBdr>
          <w:divsChild>
            <w:div w:id="1318916135">
              <w:marLeft w:val="0"/>
              <w:marRight w:val="0"/>
              <w:marTop w:val="0"/>
              <w:marBottom w:val="0"/>
              <w:divBdr>
                <w:top w:val="none" w:sz="0" w:space="0" w:color="auto"/>
                <w:left w:val="none" w:sz="0" w:space="0" w:color="auto"/>
                <w:bottom w:val="none" w:sz="0" w:space="0" w:color="auto"/>
                <w:right w:val="none" w:sz="0" w:space="0" w:color="auto"/>
              </w:divBdr>
              <w:divsChild>
                <w:div w:id="1255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9870">
          <w:marLeft w:val="0"/>
          <w:marRight w:val="0"/>
          <w:marTop w:val="0"/>
          <w:marBottom w:val="0"/>
          <w:divBdr>
            <w:top w:val="none" w:sz="0" w:space="0" w:color="auto"/>
            <w:left w:val="none" w:sz="0" w:space="0" w:color="auto"/>
            <w:bottom w:val="none" w:sz="0" w:space="0" w:color="auto"/>
            <w:right w:val="none" w:sz="0" w:space="0" w:color="auto"/>
          </w:divBdr>
          <w:divsChild>
            <w:div w:id="481655651">
              <w:marLeft w:val="0"/>
              <w:marRight w:val="0"/>
              <w:marTop w:val="0"/>
              <w:marBottom w:val="0"/>
              <w:divBdr>
                <w:top w:val="none" w:sz="0" w:space="0" w:color="auto"/>
                <w:left w:val="none" w:sz="0" w:space="0" w:color="auto"/>
                <w:bottom w:val="none" w:sz="0" w:space="0" w:color="auto"/>
                <w:right w:val="none" w:sz="0" w:space="0" w:color="auto"/>
              </w:divBdr>
              <w:divsChild>
                <w:div w:id="1959558494">
                  <w:marLeft w:val="0"/>
                  <w:marRight w:val="0"/>
                  <w:marTop w:val="0"/>
                  <w:marBottom w:val="0"/>
                  <w:divBdr>
                    <w:top w:val="none" w:sz="0" w:space="0" w:color="auto"/>
                    <w:left w:val="none" w:sz="0" w:space="0" w:color="auto"/>
                    <w:bottom w:val="none" w:sz="0" w:space="0" w:color="auto"/>
                    <w:right w:val="none" w:sz="0" w:space="0" w:color="auto"/>
                  </w:divBdr>
                </w:div>
              </w:divsChild>
            </w:div>
            <w:div w:id="2090685335">
              <w:marLeft w:val="0"/>
              <w:marRight w:val="0"/>
              <w:marTop w:val="0"/>
              <w:marBottom w:val="0"/>
              <w:divBdr>
                <w:top w:val="none" w:sz="0" w:space="0" w:color="auto"/>
                <w:left w:val="none" w:sz="0" w:space="0" w:color="auto"/>
                <w:bottom w:val="none" w:sz="0" w:space="0" w:color="auto"/>
                <w:right w:val="none" w:sz="0" w:space="0" w:color="auto"/>
              </w:divBdr>
              <w:divsChild>
                <w:div w:id="17972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3516">
          <w:marLeft w:val="0"/>
          <w:marRight w:val="0"/>
          <w:marTop w:val="0"/>
          <w:marBottom w:val="0"/>
          <w:divBdr>
            <w:top w:val="none" w:sz="0" w:space="0" w:color="auto"/>
            <w:left w:val="none" w:sz="0" w:space="0" w:color="auto"/>
            <w:bottom w:val="none" w:sz="0" w:space="0" w:color="auto"/>
            <w:right w:val="none" w:sz="0" w:space="0" w:color="auto"/>
          </w:divBdr>
          <w:divsChild>
            <w:div w:id="555706996">
              <w:marLeft w:val="0"/>
              <w:marRight w:val="0"/>
              <w:marTop w:val="0"/>
              <w:marBottom w:val="0"/>
              <w:divBdr>
                <w:top w:val="none" w:sz="0" w:space="0" w:color="auto"/>
                <w:left w:val="none" w:sz="0" w:space="0" w:color="auto"/>
                <w:bottom w:val="none" w:sz="0" w:space="0" w:color="auto"/>
                <w:right w:val="none" w:sz="0" w:space="0" w:color="auto"/>
              </w:divBdr>
              <w:divsChild>
                <w:div w:id="846404227">
                  <w:marLeft w:val="0"/>
                  <w:marRight w:val="0"/>
                  <w:marTop w:val="0"/>
                  <w:marBottom w:val="0"/>
                  <w:divBdr>
                    <w:top w:val="none" w:sz="0" w:space="0" w:color="auto"/>
                    <w:left w:val="none" w:sz="0" w:space="0" w:color="auto"/>
                    <w:bottom w:val="none" w:sz="0" w:space="0" w:color="auto"/>
                    <w:right w:val="none" w:sz="0" w:space="0" w:color="auto"/>
                  </w:divBdr>
                </w:div>
              </w:divsChild>
            </w:div>
            <w:div w:id="601302608">
              <w:marLeft w:val="0"/>
              <w:marRight w:val="0"/>
              <w:marTop w:val="0"/>
              <w:marBottom w:val="0"/>
              <w:divBdr>
                <w:top w:val="none" w:sz="0" w:space="0" w:color="auto"/>
                <w:left w:val="none" w:sz="0" w:space="0" w:color="auto"/>
                <w:bottom w:val="none" w:sz="0" w:space="0" w:color="auto"/>
                <w:right w:val="none" w:sz="0" w:space="0" w:color="auto"/>
              </w:divBdr>
              <w:divsChild>
                <w:div w:id="470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427">
      <w:bodyDiv w:val="1"/>
      <w:marLeft w:val="0"/>
      <w:marRight w:val="0"/>
      <w:marTop w:val="0"/>
      <w:marBottom w:val="0"/>
      <w:divBdr>
        <w:top w:val="none" w:sz="0" w:space="0" w:color="auto"/>
        <w:left w:val="none" w:sz="0" w:space="0" w:color="auto"/>
        <w:bottom w:val="none" w:sz="0" w:space="0" w:color="auto"/>
        <w:right w:val="none" w:sz="0" w:space="0" w:color="auto"/>
      </w:divBdr>
    </w:div>
    <w:div w:id="841432727">
      <w:bodyDiv w:val="1"/>
      <w:marLeft w:val="0"/>
      <w:marRight w:val="0"/>
      <w:marTop w:val="0"/>
      <w:marBottom w:val="0"/>
      <w:divBdr>
        <w:top w:val="none" w:sz="0" w:space="0" w:color="auto"/>
        <w:left w:val="none" w:sz="0" w:space="0" w:color="auto"/>
        <w:bottom w:val="none" w:sz="0" w:space="0" w:color="auto"/>
        <w:right w:val="none" w:sz="0" w:space="0" w:color="auto"/>
      </w:divBdr>
    </w:div>
    <w:div w:id="842665304">
      <w:bodyDiv w:val="1"/>
      <w:marLeft w:val="0"/>
      <w:marRight w:val="0"/>
      <w:marTop w:val="0"/>
      <w:marBottom w:val="0"/>
      <w:divBdr>
        <w:top w:val="none" w:sz="0" w:space="0" w:color="auto"/>
        <w:left w:val="none" w:sz="0" w:space="0" w:color="auto"/>
        <w:bottom w:val="none" w:sz="0" w:space="0" w:color="auto"/>
        <w:right w:val="none" w:sz="0" w:space="0" w:color="auto"/>
      </w:divBdr>
    </w:div>
    <w:div w:id="866676216">
      <w:bodyDiv w:val="1"/>
      <w:marLeft w:val="0"/>
      <w:marRight w:val="0"/>
      <w:marTop w:val="0"/>
      <w:marBottom w:val="0"/>
      <w:divBdr>
        <w:top w:val="none" w:sz="0" w:space="0" w:color="auto"/>
        <w:left w:val="none" w:sz="0" w:space="0" w:color="auto"/>
        <w:bottom w:val="none" w:sz="0" w:space="0" w:color="auto"/>
        <w:right w:val="none" w:sz="0" w:space="0" w:color="auto"/>
      </w:divBdr>
    </w:div>
    <w:div w:id="870337962">
      <w:bodyDiv w:val="1"/>
      <w:marLeft w:val="0"/>
      <w:marRight w:val="0"/>
      <w:marTop w:val="0"/>
      <w:marBottom w:val="0"/>
      <w:divBdr>
        <w:top w:val="none" w:sz="0" w:space="0" w:color="auto"/>
        <w:left w:val="none" w:sz="0" w:space="0" w:color="auto"/>
        <w:bottom w:val="none" w:sz="0" w:space="0" w:color="auto"/>
        <w:right w:val="none" w:sz="0" w:space="0" w:color="auto"/>
      </w:divBdr>
    </w:div>
    <w:div w:id="889725596">
      <w:bodyDiv w:val="1"/>
      <w:marLeft w:val="0"/>
      <w:marRight w:val="0"/>
      <w:marTop w:val="0"/>
      <w:marBottom w:val="0"/>
      <w:divBdr>
        <w:top w:val="none" w:sz="0" w:space="0" w:color="auto"/>
        <w:left w:val="none" w:sz="0" w:space="0" w:color="auto"/>
        <w:bottom w:val="none" w:sz="0" w:space="0" w:color="auto"/>
        <w:right w:val="none" w:sz="0" w:space="0" w:color="auto"/>
      </w:divBdr>
    </w:div>
    <w:div w:id="891428075">
      <w:bodyDiv w:val="1"/>
      <w:marLeft w:val="0"/>
      <w:marRight w:val="0"/>
      <w:marTop w:val="0"/>
      <w:marBottom w:val="0"/>
      <w:divBdr>
        <w:top w:val="none" w:sz="0" w:space="0" w:color="auto"/>
        <w:left w:val="none" w:sz="0" w:space="0" w:color="auto"/>
        <w:bottom w:val="none" w:sz="0" w:space="0" w:color="auto"/>
        <w:right w:val="none" w:sz="0" w:space="0" w:color="auto"/>
      </w:divBdr>
    </w:div>
    <w:div w:id="891622237">
      <w:bodyDiv w:val="1"/>
      <w:marLeft w:val="0"/>
      <w:marRight w:val="0"/>
      <w:marTop w:val="0"/>
      <w:marBottom w:val="0"/>
      <w:divBdr>
        <w:top w:val="none" w:sz="0" w:space="0" w:color="auto"/>
        <w:left w:val="none" w:sz="0" w:space="0" w:color="auto"/>
        <w:bottom w:val="none" w:sz="0" w:space="0" w:color="auto"/>
        <w:right w:val="none" w:sz="0" w:space="0" w:color="auto"/>
      </w:divBdr>
    </w:div>
    <w:div w:id="908072681">
      <w:bodyDiv w:val="1"/>
      <w:marLeft w:val="0"/>
      <w:marRight w:val="0"/>
      <w:marTop w:val="0"/>
      <w:marBottom w:val="0"/>
      <w:divBdr>
        <w:top w:val="none" w:sz="0" w:space="0" w:color="auto"/>
        <w:left w:val="none" w:sz="0" w:space="0" w:color="auto"/>
        <w:bottom w:val="none" w:sz="0" w:space="0" w:color="auto"/>
        <w:right w:val="none" w:sz="0" w:space="0" w:color="auto"/>
      </w:divBdr>
    </w:div>
    <w:div w:id="912469479">
      <w:bodyDiv w:val="1"/>
      <w:marLeft w:val="0"/>
      <w:marRight w:val="0"/>
      <w:marTop w:val="0"/>
      <w:marBottom w:val="0"/>
      <w:divBdr>
        <w:top w:val="none" w:sz="0" w:space="0" w:color="auto"/>
        <w:left w:val="none" w:sz="0" w:space="0" w:color="auto"/>
        <w:bottom w:val="none" w:sz="0" w:space="0" w:color="auto"/>
        <w:right w:val="none" w:sz="0" w:space="0" w:color="auto"/>
      </w:divBdr>
    </w:div>
    <w:div w:id="940333407">
      <w:bodyDiv w:val="1"/>
      <w:marLeft w:val="0"/>
      <w:marRight w:val="0"/>
      <w:marTop w:val="0"/>
      <w:marBottom w:val="0"/>
      <w:divBdr>
        <w:top w:val="none" w:sz="0" w:space="0" w:color="auto"/>
        <w:left w:val="none" w:sz="0" w:space="0" w:color="auto"/>
        <w:bottom w:val="none" w:sz="0" w:space="0" w:color="auto"/>
        <w:right w:val="none" w:sz="0" w:space="0" w:color="auto"/>
      </w:divBdr>
    </w:div>
    <w:div w:id="942958016">
      <w:bodyDiv w:val="1"/>
      <w:marLeft w:val="0"/>
      <w:marRight w:val="0"/>
      <w:marTop w:val="0"/>
      <w:marBottom w:val="0"/>
      <w:divBdr>
        <w:top w:val="none" w:sz="0" w:space="0" w:color="auto"/>
        <w:left w:val="none" w:sz="0" w:space="0" w:color="auto"/>
        <w:bottom w:val="none" w:sz="0" w:space="0" w:color="auto"/>
        <w:right w:val="none" w:sz="0" w:space="0" w:color="auto"/>
      </w:divBdr>
      <w:divsChild>
        <w:div w:id="1425422048">
          <w:marLeft w:val="0"/>
          <w:marRight w:val="0"/>
          <w:marTop w:val="0"/>
          <w:marBottom w:val="0"/>
          <w:divBdr>
            <w:top w:val="none" w:sz="0" w:space="0" w:color="auto"/>
            <w:left w:val="none" w:sz="0" w:space="0" w:color="auto"/>
            <w:bottom w:val="none" w:sz="0" w:space="0" w:color="auto"/>
            <w:right w:val="none" w:sz="0" w:space="0" w:color="auto"/>
          </w:divBdr>
        </w:div>
      </w:divsChild>
    </w:div>
    <w:div w:id="949241607">
      <w:bodyDiv w:val="1"/>
      <w:marLeft w:val="0"/>
      <w:marRight w:val="0"/>
      <w:marTop w:val="0"/>
      <w:marBottom w:val="0"/>
      <w:divBdr>
        <w:top w:val="none" w:sz="0" w:space="0" w:color="auto"/>
        <w:left w:val="none" w:sz="0" w:space="0" w:color="auto"/>
        <w:bottom w:val="none" w:sz="0" w:space="0" w:color="auto"/>
        <w:right w:val="none" w:sz="0" w:space="0" w:color="auto"/>
      </w:divBdr>
    </w:div>
    <w:div w:id="950016797">
      <w:bodyDiv w:val="1"/>
      <w:marLeft w:val="0"/>
      <w:marRight w:val="0"/>
      <w:marTop w:val="0"/>
      <w:marBottom w:val="0"/>
      <w:divBdr>
        <w:top w:val="none" w:sz="0" w:space="0" w:color="auto"/>
        <w:left w:val="none" w:sz="0" w:space="0" w:color="auto"/>
        <w:bottom w:val="none" w:sz="0" w:space="0" w:color="auto"/>
        <w:right w:val="none" w:sz="0" w:space="0" w:color="auto"/>
      </w:divBdr>
    </w:div>
    <w:div w:id="968513580">
      <w:bodyDiv w:val="1"/>
      <w:marLeft w:val="0"/>
      <w:marRight w:val="0"/>
      <w:marTop w:val="0"/>
      <w:marBottom w:val="0"/>
      <w:divBdr>
        <w:top w:val="none" w:sz="0" w:space="0" w:color="auto"/>
        <w:left w:val="none" w:sz="0" w:space="0" w:color="auto"/>
        <w:bottom w:val="none" w:sz="0" w:space="0" w:color="auto"/>
        <w:right w:val="none" w:sz="0" w:space="0" w:color="auto"/>
      </w:divBdr>
    </w:div>
    <w:div w:id="970280923">
      <w:bodyDiv w:val="1"/>
      <w:marLeft w:val="0"/>
      <w:marRight w:val="0"/>
      <w:marTop w:val="0"/>
      <w:marBottom w:val="0"/>
      <w:divBdr>
        <w:top w:val="none" w:sz="0" w:space="0" w:color="auto"/>
        <w:left w:val="none" w:sz="0" w:space="0" w:color="auto"/>
        <w:bottom w:val="none" w:sz="0" w:space="0" w:color="auto"/>
        <w:right w:val="none" w:sz="0" w:space="0" w:color="auto"/>
      </w:divBdr>
    </w:div>
    <w:div w:id="996347708">
      <w:bodyDiv w:val="1"/>
      <w:marLeft w:val="0"/>
      <w:marRight w:val="0"/>
      <w:marTop w:val="0"/>
      <w:marBottom w:val="0"/>
      <w:divBdr>
        <w:top w:val="none" w:sz="0" w:space="0" w:color="auto"/>
        <w:left w:val="none" w:sz="0" w:space="0" w:color="auto"/>
        <w:bottom w:val="none" w:sz="0" w:space="0" w:color="auto"/>
        <w:right w:val="none" w:sz="0" w:space="0" w:color="auto"/>
      </w:divBdr>
    </w:div>
    <w:div w:id="1015811089">
      <w:bodyDiv w:val="1"/>
      <w:marLeft w:val="0"/>
      <w:marRight w:val="0"/>
      <w:marTop w:val="0"/>
      <w:marBottom w:val="0"/>
      <w:divBdr>
        <w:top w:val="none" w:sz="0" w:space="0" w:color="auto"/>
        <w:left w:val="none" w:sz="0" w:space="0" w:color="auto"/>
        <w:bottom w:val="none" w:sz="0" w:space="0" w:color="auto"/>
        <w:right w:val="none" w:sz="0" w:space="0" w:color="auto"/>
      </w:divBdr>
    </w:div>
    <w:div w:id="1048190795">
      <w:bodyDiv w:val="1"/>
      <w:marLeft w:val="0"/>
      <w:marRight w:val="0"/>
      <w:marTop w:val="0"/>
      <w:marBottom w:val="0"/>
      <w:divBdr>
        <w:top w:val="none" w:sz="0" w:space="0" w:color="auto"/>
        <w:left w:val="none" w:sz="0" w:space="0" w:color="auto"/>
        <w:bottom w:val="none" w:sz="0" w:space="0" w:color="auto"/>
        <w:right w:val="none" w:sz="0" w:space="0" w:color="auto"/>
      </w:divBdr>
    </w:div>
    <w:div w:id="1048257645">
      <w:bodyDiv w:val="1"/>
      <w:marLeft w:val="0"/>
      <w:marRight w:val="0"/>
      <w:marTop w:val="0"/>
      <w:marBottom w:val="0"/>
      <w:divBdr>
        <w:top w:val="none" w:sz="0" w:space="0" w:color="auto"/>
        <w:left w:val="none" w:sz="0" w:space="0" w:color="auto"/>
        <w:bottom w:val="none" w:sz="0" w:space="0" w:color="auto"/>
        <w:right w:val="none" w:sz="0" w:space="0" w:color="auto"/>
      </w:divBdr>
    </w:div>
    <w:div w:id="1053308374">
      <w:bodyDiv w:val="1"/>
      <w:marLeft w:val="0"/>
      <w:marRight w:val="0"/>
      <w:marTop w:val="0"/>
      <w:marBottom w:val="0"/>
      <w:divBdr>
        <w:top w:val="none" w:sz="0" w:space="0" w:color="auto"/>
        <w:left w:val="none" w:sz="0" w:space="0" w:color="auto"/>
        <w:bottom w:val="none" w:sz="0" w:space="0" w:color="auto"/>
        <w:right w:val="none" w:sz="0" w:space="0" w:color="auto"/>
      </w:divBdr>
    </w:div>
    <w:div w:id="1055810840">
      <w:bodyDiv w:val="1"/>
      <w:marLeft w:val="0"/>
      <w:marRight w:val="0"/>
      <w:marTop w:val="0"/>
      <w:marBottom w:val="0"/>
      <w:divBdr>
        <w:top w:val="none" w:sz="0" w:space="0" w:color="auto"/>
        <w:left w:val="none" w:sz="0" w:space="0" w:color="auto"/>
        <w:bottom w:val="none" w:sz="0" w:space="0" w:color="auto"/>
        <w:right w:val="none" w:sz="0" w:space="0" w:color="auto"/>
      </w:divBdr>
    </w:div>
    <w:div w:id="1057507009">
      <w:bodyDiv w:val="1"/>
      <w:marLeft w:val="0"/>
      <w:marRight w:val="0"/>
      <w:marTop w:val="0"/>
      <w:marBottom w:val="0"/>
      <w:divBdr>
        <w:top w:val="none" w:sz="0" w:space="0" w:color="auto"/>
        <w:left w:val="none" w:sz="0" w:space="0" w:color="auto"/>
        <w:bottom w:val="none" w:sz="0" w:space="0" w:color="auto"/>
        <w:right w:val="none" w:sz="0" w:space="0" w:color="auto"/>
      </w:divBdr>
    </w:div>
    <w:div w:id="1063715346">
      <w:bodyDiv w:val="1"/>
      <w:marLeft w:val="0"/>
      <w:marRight w:val="0"/>
      <w:marTop w:val="0"/>
      <w:marBottom w:val="0"/>
      <w:divBdr>
        <w:top w:val="none" w:sz="0" w:space="0" w:color="auto"/>
        <w:left w:val="none" w:sz="0" w:space="0" w:color="auto"/>
        <w:bottom w:val="none" w:sz="0" w:space="0" w:color="auto"/>
        <w:right w:val="none" w:sz="0" w:space="0" w:color="auto"/>
      </w:divBdr>
    </w:div>
    <w:div w:id="1067996169">
      <w:bodyDiv w:val="1"/>
      <w:marLeft w:val="0"/>
      <w:marRight w:val="0"/>
      <w:marTop w:val="0"/>
      <w:marBottom w:val="0"/>
      <w:divBdr>
        <w:top w:val="none" w:sz="0" w:space="0" w:color="auto"/>
        <w:left w:val="none" w:sz="0" w:space="0" w:color="auto"/>
        <w:bottom w:val="none" w:sz="0" w:space="0" w:color="auto"/>
        <w:right w:val="none" w:sz="0" w:space="0" w:color="auto"/>
      </w:divBdr>
    </w:div>
    <w:div w:id="1078020643">
      <w:bodyDiv w:val="1"/>
      <w:marLeft w:val="0"/>
      <w:marRight w:val="0"/>
      <w:marTop w:val="0"/>
      <w:marBottom w:val="0"/>
      <w:divBdr>
        <w:top w:val="none" w:sz="0" w:space="0" w:color="auto"/>
        <w:left w:val="none" w:sz="0" w:space="0" w:color="auto"/>
        <w:bottom w:val="none" w:sz="0" w:space="0" w:color="auto"/>
        <w:right w:val="none" w:sz="0" w:space="0" w:color="auto"/>
      </w:divBdr>
    </w:div>
    <w:div w:id="1089738639">
      <w:bodyDiv w:val="1"/>
      <w:marLeft w:val="0"/>
      <w:marRight w:val="0"/>
      <w:marTop w:val="0"/>
      <w:marBottom w:val="0"/>
      <w:divBdr>
        <w:top w:val="none" w:sz="0" w:space="0" w:color="auto"/>
        <w:left w:val="none" w:sz="0" w:space="0" w:color="auto"/>
        <w:bottom w:val="none" w:sz="0" w:space="0" w:color="auto"/>
        <w:right w:val="none" w:sz="0" w:space="0" w:color="auto"/>
      </w:divBdr>
    </w:div>
    <w:div w:id="1103183620">
      <w:bodyDiv w:val="1"/>
      <w:marLeft w:val="0"/>
      <w:marRight w:val="0"/>
      <w:marTop w:val="0"/>
      <w:marBottom w:val="0"/>
      <w:divBdr>
        <w:top w:val="none" w:sz="0" w:space="0" w:color="auto"/>
        <w:left w:val="none" w:sz="0" w:space="0" w:color="auto"/>
        <w:bottom w:val="none" w:sz="0" w:space="0" w:color="auto"/>
        <w:right w:val="none" w:sz="0" w:space="0" w:color="auto"/>
      </w:divBdr>
    </w:div>
    <w:div w:id="1134636297">
      <w:bodyDiv w:val="1"/>
      <w:marLeft w:val="0"/>
      <w:marRight w:val="0"/>
      <w:marTop w:val="0"/>
      <w:marBottom w:val="0"/>
      <w:divBdr>
        <w:top w:val="none" w:sz="0" w:space="0" w:color="auto"/>
        <w:left w:val="none" w:sz="0" w:space="0" w:color="auto"/>
        <w:bottom w:val="none" w:sz="0" w:space="0" w:color="auto"/>
        <w:right w:val="none" w:sz="0" w:space="0" w:color="auto"/>
      </w:divBdr>
    </w:div>
    <w:div w:id="1159425322">
      <w:bodyDiv w:val="1"/>
      <w:marLeft w:val="0"/>
      <w:marRight w:val="0"/>
      <w:marTop w:val="0"/>
      <w:marBottom w:val="0"/>
      <w:divBdr>
        <w:top w:val="none" w:sz="0" w:space="0" w:color="auto"/>
        <w:left w:val="none" w:sz="0" w:space="0" w:color="auto"/>
        <w:bottom w:val="none" w:sz="0" w:space="0" w:color="auto"/>
        <w:right w:val="none" w:sz="0" w:space="0" w:color="auto"/>
      </w:divBdr>
    </w:div>
    <w:div w:id="1169712772">
      <w:bodyDiv w:val="1"/>
      <w:marLeft w:val="0"/>
      <w:marRight w:val="0"/>
      <w:marTop w:val="0"/>
      <w:marBottom w:val="0"/>
      <w:divBdr>
        <w:top w:val="none" w:sz="0" w:space="0" w:color="auto"/>
        <w:left w:val="none" w:sz="0" w:space="0" w:color="auto"/>
        <w:bottom w:val="none" w:sz="0" w:space="0" w:color="auto"/>
        <w:right w:val="none" w:sz="0" w:space="0" w:color="auto"/>
      </w:divBdr>
      <w:divsChild>
        <w:div w:id="666788335">
          <w:marLeft w:val="0"/>
          <w:marRight w:val="0"/>
          <w:marTop w:val="0"/>
          <w:marBottom w:val="0"/>
          <w:divBdr>
            <w:top w:val="none" w:sz="0" w:space="0" w:color="auto"/>
            <w:left w:val="none" w:sz="0" w:space="0" w:color="auto"/>
            <w:bottom w:val="none" w:sz="0" w:space="0" w:color="auto"/>
            <w:right w:val="none" w:sz="0" w:space="0" w:color="auto"/>
          </w:divBdr>
          <w:divsChild>
            <w:div w:id="1343824759">
              <w:marLeft w:val="0"/>
              <w:marRight w:val="0"/>
              <w:marTop w:val="0"/>
              <w:marBottom w:val="0"/>
              <w:divBdr>
                <w:top w:val="none" w:sz="0" w:space="0" w:color="auto"/>
                <w:left w:val="none" w:sz="0" w:space="0" w:color="auto"/>
                <w:bottom w:val="none" w:sz="0" w:space="0" w:color="auto"/>
                <w:right w:val="none" w:sz="0" w:space="0" w:color="auto"/>
              </w:divBdr>
              <w:divsChild>
                <w:div w:id="1358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4981">
      <w:bodyDiv w:val="1"/>
      <w:marLeft w:val="0"/>
      <w:marRight w:val="0"/>
      <w:marTop w:val="0"/>
      <w:marBottom w:val="0"/>
      <w:divBdr>
        <w:top w:val="none" w:sz="0" w:space="0" w:color="auto"/>
        <w:left w:val="none" w:sz="0" w:space="0" w:color="auto"/>
        <w:bottom w:val="none" w:sz="0" w:space="0" w:color="auto"/>
        <w:right w:val="none" w:sz="0" w:space="0" w:color="auto"/>
      </w:divBdr>
    </w:div>
    <w:div w:id="1181972759">
      <w:bodyDiv w:val="1"/>
      <w:marLeft w:val="0"/>
      <w:marRight w:val="0"/>
      <w:marTop w:val="0"/>
      <w:marBottom w:val="0"/>
      <w:divBdr>
        <w:top w:val="none" w:sz="0" w:space="0" w:color="auto"/>
        <w:left w:val="none" w:sz="0" w:space="0" w:color="auto"/>
        <w:bottom w:val="none" w:sz="0" w:space="0" w:color="auto"/>
        <w:right w:val="none" w:sz="0" w:space="0" w:color="auto"/>
      </w:divBdr>
    </w:div>
    <w:div w:id="1187865715">
      <w:bodyDiv w:val="1"/>
      <w:marLeft w:val="0"/>
      <w:marRight w:val="0"/>
      <w:marTop w:val="0"/>
      <w:marBottom w:val="0"/>
      <w:divBdr>
        <w:top w:val="none" w:sz="0" w:space="0" w:color="auto"/>
        <w:left w:val="none" w:sz="0" w:space="0" w:color="auto"/>
        <w:bottom w:val="none" w:sz="0" w:space="0" w:color="auto"/>
        <w:right w:val="none" w:sz="0" w:space="0" w:color="auto"/>
      </w:divBdr>
    </w:div>
    <w:div w:id="1194153039">
      <w:bodyDiv w:val="1"/>
      <w:marLeft w:val="0"/>
      <w:marRight w:val="0"/>
      <w:marTop w:val="0"/>
      <w:marBottom w:val="0"/>
      <w:divBdr>
        <w:top w:val="none" w:sz="0" w:space="0" w:color="auto"/>
        <w:left w:val="none" w:sz="0" w:space="0" w:color="auto"/>
        <w:bottom w:val="none" w:sz="0" w:space="0" w:color="auto"/>
        <w:right w:val="none" w:sz="0" w:space="0" w:color="auto"/>
      </w:divBdr>
    </w:div>
    <w:div w:id="1215234708">
      <w:bodyDiv w:val="1"/>
      <w:marLeft w:val="0"/>
      <w:marRight w:val="0"/>
      <w:marTop w:val="0"/>
      <w:marBottom w:val="0"/>
      <w:divBdr>
        <w:top w:val="none" w:sz="0" w:space="0" w:color="auto"/>
        <w:left w:val="none" w:sz="0" w:space="0" w:color="auto"/>
        <w:bottom w:val="none" w:sz="0" w:space="0" w:color="auto"/>
        <w:right w:val="none" w:sz="0" w:space="0" w:color="auto"/>
      </w:divBdr>
    </w:div>
    <w:div w:id="1235430918">
      <w:bodyDiv w:val="1"/>
      <w:marLeft w:val="0"/>
      <w:marRight w:val="0"/>
      <w:marTop w:val="0"/>
      <w:marBottom w:val="0"/>
      <w:divBdr>
        <w:top w:val="none" w:sz="0" w:space="0" w:color="auto"/>
        <w:left w:val="none" w:sz="0" w:space="0" w:color="auto"/>
        <w:bottom w:val="none" w:sz="0" w:space="0" w:color="auto"/>
        <w:right w:val="none" w:sz="0" w:space="0" w:color="auto"/>
      </w:divBdr>
    </w:div>
    <w:div w:id="1255820222">
      <w:bodyDiv w:val="1"/>
      <w:marLeft w:val="0"/>
      <w:marRight w:val="0"/>
      <w:marTop w:val="0"/>
      <w:marBottom w:val="0"/>
      <w:divBdr>
        <w:top w:val="none" w:sz="0" w:space="0" w:color="auto"/>
        <w:left w:val="none" w:sz="0" w:space="0" w:color="auto"/>
        <w:bottom w:val="none" w:sz="0" w:space="0" w:color="auto"/>
        <w:right w:val="none" w:sz="0" w:space="0" w:color="auto"/>
      </w:divBdr>
    </w:div>
    <w:div w:id="1258518303">
      <w:bodyDiv w:val="1"/>
      <w:marLeft w:val="0"/>
      <w:marRight w:val="0"/>
      <w:marTop w:val="0"/>
      <w:marBottom w:val="0"/>
      <w:divBdr>
        <w:top w:val="none" w:sz="0" w:space="0" w:color="auto"/>
        <w:left w:val="none" w:sz="0" w:space="0" w:color="auto"/>
        <w:bottom w:val="none" w:sz="0" w:space="0" w:color="auto"/>
        <w:right w:val="none" w:sz="0" w:space="0" w:color="auto"/>
      </w:divBdr>
    </w:div>
    <w:div w:id="1274366475">
      <w:bodyDiv w:val="1"/>
      <w:marLeft w:val="0"/>
      <w:marRight w:val="0"/>
      <w:marTop w:val="0"/>
      <w:marBottom w:val="0"/>
      <w:divBdr>
        <w:top w:val="none" w:sz="0" w:space="0" w:color="auto"/>
        <w:left w:val="none" w:sz="0" w:space="0" w:color="auto"/>
        <w:bottom w:val="none" w:sz="0" w:space="0" w:color="auto"/>
        <w:right w:val="none" w:sz="0" w:space="0" w:color="auto"/>
      </w:divBdr>
    </w:div>
    <w:div w:id="1278295521">
      <w:bodyDiv w:val="1"/>
      <w:marLeft w:val="0"/>
      <w:marRight w:val="0"/>
      <w:marTop w:val="0"/>
      <w:marBottom w:val="0"/>
      <w:divBdr>
        <w:top w:val="none" w:sz="0" w:space="0" w:color="auto"/>
        <w:left w:val="none" w:sz="0" w:space="0" w:color="auto"/>
        <w:bottom w:val="none" w:sz="0" w:space="0" w:color="auto"/>
        <w:right w:val="none" w:sz="0" w:space="0" w:color="auto"/>
      </w:divBdr>
    </w:div>
    <w:div w:id="1281842546">
      <w:bodyDiv w:val="1"/>
      <w:marLeft w:val="0"/>
      <w:marRight w:val="0"/>
      <w:marTop w:val="0"/>
      <w:marBottom w:val="0"/>
      <w:divBdr>
        <w:top w:val="none" w:sz="0" w:space="0" w:color="auto"/>
        <w:left w:val="none" w:sz="0" w:space="0" w:color="auto"/>
        <w:bottom w:val="none" w:sz="0" w:space="0" w:color="auto"/>
        <w:right w:val="none" w:sz="0" w:space="0" w:color="auto"/>
      </w:divBdr>
    </w:div>
    <w:div w:id="1311135735">
      <w:bodyDiv w:val="1"/>
      <w:marLeft w:val="0"/>
      <w:marRight w:val="0"/>
      <w:marTop w:val="0"/>
      <w:marBottom w:val="0"/>
      <w:divBdr>
        <w:top w:val="none" w:sz="0" w:space="0" w:color="auto"/>
        <w:left w:val="none" w:sz="0" w:space="0" w:color="auto"/>
        <w:bottom w:val="none" w:sz="0" w:space="0" w:color="auto"/>
        <w:right w:val="none" w:sz="0" w:space="0" w:color="auto"/>
      </w:divBdr>
    </w:div>
    <w:div w:id="1331254394">
      <w:bodyDiv w:val="1"/>
      <w:marLeft w:val="0"/>
      <w:marRight w:val="0"/>
      <w:marTop w:val="0"/>
      <w:marBottom w:val="0"/>
      <w:divBdr>
        <w:top w:val="none" w:sz="0" w:space="0" w:color="auto"/>
        <w:left w:val="none" w:sz="0" w:space="0" w:color="auto"/>
        <w:bottom w:val="none" w:sz="0" w:space="0" w:color="auto"/>
        <w:right w:val="none" w:sz="0" w:space="0" w:color="auto"/>
      </w:divBdr>
    </w:div>
    <w:div w:id="1339577328">
      <w:bodyDiv w:val="1"/>
      <w:marLeft w:val="0"/>
      <w:marRight w:val="0"/>
      <w:marTop w:val="0"/>
      <w:marBottom w:val="0"/>
      <w:divBdr>
        <w:top w:val="none" w:sz="0" w:space="0" w:color="auto"/>
        <w:left w:val="none" w:sz="0" w:space="0" w:color="auto"/>
        <w:bottom w:val="none" w:sz="0" w:space="0" w:color="auto"/>
        <w:right w:val="none" w:sz="0" w:space="0" w:color="auto"/>
      </w:divBdr>
    </w:div>
    <w:div w:id="1340548329">
      <w:bodyDiv w:val="1"/>
      <w:marLeft w:val="0"/>
      <w:marRight w:val="0"/>
      <w:marTop w:val="0"/>
      <w:marBottom w:val="0"/>
      <w:divBdr>
        <w:top w:val="none" w:sz="0" w:space="0" w:color="auto"/>
        <w:left w:val="none" w:sz="0" w:space="0" w:color="auto"/>
        <w:bottom w:val="none" w:sz="0" w:space="0" w:color="auto"/>
        <w:right w:val="none" w:sz="0" w:space="0" w:color="auto"/>
      </w:divBdr>
    </w:div>
    <w:div w:id="1346517052">
      <w:bodyDiv w:val="1"/>
      <w:marLeft w:val="0"/>
      <w:marRight w:val="0"/>
      <w:marTop w:val="0"/>
      <w:marBottom w:val="0"/>
      <w:divBdr>
        <w:top w:val="none" w:sz="0" w:space="0" w:color="auto"/>
        <w:left w:val="none" w:sz="0" w:space="0" w:color="auto"/>
        <w:bottom w:val="none" w:sz="0" w:space="0" w:color="auto"/>
        <w:right w:val="none" w:sz="0" w:space="0" w:color="auto"/>
      </w:divBdr>
    </w:div>
    <w:div w:id="1351026996">
      <w:bodyDiv w:val="1"/>
      <w:marLeft w:val="0"/>
      <w:marRight w:val="0"/>
      <w:marTop w:val="0"/>
      <w:marBottom w:val="0"/>
      <w:divBdr>
        <w:top w:val="none" w:sz="0" w:space="0" w:color="auto"/>
        <w:left w:val="none" w:sz="0" w:space="0" w:color="auto"/>
        <w:bottom w:val="none" w:sz="0" w:space="0" w:color="auto"/>
        <w:right w:val="none" w:sz="0" w:space="0" w:color="auto"/>
      </w:divBdr>
    </w:div>
    <w:div w:id="1357072874">
      <w:bodyDiv w:val="1"/>
      <w:marLeft w:val="0"/>
      <w:marRight w:val="0"/>
      <w:marTop w:val="0"/>
      <w:marBottom w:val="0"/>
      <w:divBdr>
        <w:top w:val="none" w:sz="0" w:space="0" w:color="auto"/>
        <w:left w:val="none" w:sz="0" w:space="0" w:color="auto"/>
        <w:bottom w:val="none" w:sz="0" w:space="0" w:color="auto"/>
        <w:right w:val="none" w:sz="0" w:space="0" w:color="auto"/>
      </w:divBdr>
    </w:div>
    <w:div w:id="1359356140">
      <w:bodyDiv w:val="1"/>
      <w:marLeft w:val="0"/>
      <w:marRight w:val="0"/>
      <w:marTop w:val="0"/>
      <w:marBottom w:val="0"/>
      <w:divBdr>
        <w:top w:val="none" w:sz="0" w:space="0" w:color="auto"/>
        <w:left w:val="none" w:sz="0" w:space="0" w:color="auto"/>
        <w:bottom w:val="none" w:sz="0" w:space="0" w:color="auto"/>
        <w:right w:val="none" w:sz="0" w:space="0" w:color="auto"/>
      </w:divBdr>
    </w:div>
    <w:div w:id="1366446834">
      <w:bodyDiv w:val="1"/>
      <w:marLeft w:val="0"/>
      <w:marRight w:val="0"/>
      <w:marTop w:val="0"/>
      <w:marBottom w:val="0"/>
      <w:divBdr>
        <w:top w:val="none" w:sz="0" w:space="0" w:color="auto"/>
        <w:left w:val="none" w:sz="0" w:space="0" w:color="auto"/>
        <w:bottom w:val="none" w:sz="0" w:space="0" w:color="auto"/>
        <w:right w:val="none" w:sz="0" w:space="0" w:color="auto"/>
      </w:divBdr>
    </w:div>
    <w:div w:id="1372610423">
      <w:bodyDiv w:val="1"/>
      <w:marLeft w:val="0"/>
      <w:marRight w:val="0"/>
      <w:marTop w:val="0"/>
      <w:marBottom w:val="0"/>
      <w:divBdr>
        <w:top w:val="none" w:sz="0" w:space="0" w:color="auto"/>
        <w:left w:val="none" w:sz="0" w:space="0" w:color="auto"/>
        <w:bottom w:val="none" w:sz="0" w:space="0" w:color="auto"/>
        <w:right w:val="none" w:sz="0" w:space="0" w:color="auto"/>
      </w:divBdr>
    </w:div>
    <w:div w:id="1399133494">
      <w:bodyDiv w:val="1"/>
      <w:marLeft w:val="0"/>
      <w:marRight w:val="0"/>
      <w:marTop w:val="0"/>
      <w:marBottom w:val="0"/>
      <w:divBdr>
        <w:top w:val="none" w:sz="0" w:space="0" w:color="auto"/>
        <w:left w:val="none" w:sz="0" w:space="0" w:color="auto"/>
        <w:bottom w:val="none" w:sz="0" w:space="0" w:color="auto"/>
        <w:right w:val="none" w:sz="0" w:space="0" w:color="auto"/>
      </w:divBdr>
    </w:div>
    <w:div w:id="1416711504">
      <w:bodyDiv w:val="1"/>
      <w:marLeft w:val="0"/>
      <w:marRight w:val="0"/>
      <w:marTop w:val="0"/>
      <w:marBottom w:val="0"/>
      <w:divBdr>
        <w:top w:val="none" w:sz="0" w:space="0" w:color="auto"/>
        <w:left w:val="none" w:sz="0" w:space="0" w:color="auto"/>
        <w:bottom w:val="none" w:sz="0" w:space="0" w:color="auto"/>
        <w:right w:val="none" w:sz="0" w:space="0" w:color="auto"/>
      </w:divBdr>
    </w:div>
    <w:div w:id="1428038973">
      <w:bodyDiv w:val="1"/>
      <w:marLeft w:val="0"/>
      <w:marRight w:val="0"/>
      <w:marTop w:val="0"/>
      <w:marBottom w:val="0"/>
      <w:divBdr>
        <w:top w:val="none" w:sz="0" w:space="0" w:color="auto"/>
        <w:left w:val="none" w:sz="0" w:space="0" w:color="auto"/>
        <w:bottom w:val="none" w:sz="0" w:space="0" w:color="auto"/>
        <w:right w:val="none" w:sz="0" w:space="0" w:color="auto"/>
      </w:divBdr>
    </w:div>
    <w:div w:id="1428848628">
      <w:bodyDiv w:val="1"/>
      <w:marLeft w:val="0"/>
      <w:marRight w:val="0"/>
      <w:marTop w:val="0"/>
      <w:marBottom w:val="0"/>
      <w:divBdr>
        <w:top w:val="none" w:sz="0" w:space="0" w:color="auto"/>
        <w:left w:val="none" w:sz="0" w:space="0" w:color="auto"/>
        <w:bottom w:val="none" w:sz="0" w:space="0" w:color="auto"/>
        <w:right w:val="none" w:sz="0" w:space="0" w:color="auto"/>
      </w:divBdr>
    </w:div>
    <w:div w:id="1431001787">
      <w:bodyDiv w:val="1"/>
      <w:marLeft w:val="0"/>
      <w:marRight w:val="0"/>
      <w:marTop w:val="0"/>
      <w:marBottom w:val="0"/>
      <w:divBdr>
        <w:top w:val="none" w:sz="0" w:space="0" w:color="auto"/>
        <w:left w:val="none" w:sz="0" w:space="0" w:color="auto"/>
        <w:bottom w:val="none" w:sz="0" w:space="0" w:color="auto"/>
        <w:right w:val="none" w:sz="0" w:space="0" w:color="auto"/>
      </w:divBdr>
    </w:div>
    <w:div w:id="1445466874">
      <w:bodyDiv w:val="1"/>
      <w:marLeft w:val="0"/>
      <w:marRight w:val="0"/>
      <w:marTop w:val="0"/>
      <w:marBottom w:val="0"/>
      <w:divBdr>
        <w:top w:val="none" w:sz="0" w:space="0" w:color="auto"/>
        <w:left w:val="none" w:sz="0" w:space="0" w:color="auto"/>
        <w:bottom w:val="none" w:sz="0" w:space="0" w:color="auto"/>
        <w:right w:val="none" w:sz="0" w:space="0" w:color="auto"/>
      </w:divBdr>
    </w:div>
    <w:div w:id="1458448469">
      <w:bodyDiv w:val="1"/>
      <w:marLeft w:val="0"/>
      <w:marRight w:val="0"/>
      <w:marTop w:val="0"/>
      <w:marBottom w:val="0"/>
      <w:divBdr>
        <w:top w:val="none" w:sz="0" w:space="0" w:color="auto"/>
        <w:left w:val="none" w:sz="0" w:space="0" w:color="auto"/>
        <w:bottom w:val="none" w:sz="0" w:space="0" w:color="auto"/>
        <w:right w:val="none" w:sz="0" w:space="0" w:color="auto"/>
      </w:divBdr>
    </w:div>
    <w:div w:id="1462914736">
      <w:bodyDiv w:val="1"/>
      <w:marLeft w:val="0"/>
      <w:marRight w:val="0"/>
      <w:marTop w:val="0"/>
      <w:marBottom w:val="0"/>
      <w:divBdr>
        <w:top w:val="none" w:sz="0" w:space="0" w:color="auto"/>
        <w:left w:val="none" w:sz="0" w:space="0" w:color="auto"/>
        <w:bottom w:val="none" w:sz="0" w:space="0" w:color="auto"/>
        <w:right w:val="none" w:sz="0" w:space="0" w:color="auto"/>
      </w:divBdr>
    </w:div>
    <w:div w:id="1468621620">
      <w:bodyDiv w:val="1"/>
      <w:marLeft w:val="0"/>
      <w:marRight w:val="0"/>
      <w:marTop w:val="0"/>
      <w:marBottom w:val="0"/>
      <w:divBdr>
        <w:top w:val="none" w:sz="0" w:space="0" w:color="auto"/>
        <w:left w:val="none" w:sz="0" w:space="0" w:color="auto"/>
        <w:bottom w:val="none" w:sz="0" w:space="0" w:color="auto"/>
        <w:right w:val="none" w:sz="0" w:space="0" w:color="auto"/>
      </w:divBdr>
    </w:div>
    <w:div w:id="1469854933">
      <w:bodyDiv w:val="1"/>
      <w:marLeft w:val="0"/>
      <w:marRight w:val="0"/>
      <w:marTop w:val="0"/>
      <w:marBottom w:val="0"/>
      <w:divBdr>
        <w:top w:val="none" w:sz="0" w:space="0" w:color="auto"/>
        <w:left w:val="none" w:sz="0" w:space="0" w:color="auto"/>
        <w:bottom w:val="none" w:sz="0" w:space="0" w:color="auto"/>
        <w:right w:val="none" w:sz="0" w:space="0" w:color="auto"/>
      </w:divBdr>
    </w:div>
    <w:div w:id="1478379385">
      <w:bodyDiv w:val="1"/>
      <w:marLeft w:val="0"/>
      <w:marRight w:val="0"/>
      <w:marTop w:val="0"/>
      <w:marBottom w:val="0"/>
      <w:divBdr>
        <w:top w:val="none" w:sz="0" w:space="0" w:color="auto"/>
        <w:left w:val="none" w:sz="0" w:space="0" w:color="auto"/>
        <w:bottom w:val="none" w:sz="0" w:space="0" w:color="auto"/>
        <w:right w:val="none" w:sz="0" w:space="0" w:color="auto"/>
      </w:divBdr>
    </w:div>
    <w:div w:id="1480267673">
      <w:bodyDiv w:val="1"/>
      <w:marLeft w:val="0"/>
      <w:marRight w:val="0"/>
      <w:marTop w:val="0"/>
      <w:marBottom w:val="0"/>
      <w:divBdr>
        <w:top w:val="none" w:sz="0" w:space="0" w:color="auto"/>
        <w:left w:val="none" w:sz="0" w:space="0" w:color="auto"/>
        <w:bottom w:val="none" w:sz="0" w:space="0" w:color="auto"/>
        <w:right w:val="none" w:sz="0" w:space="0" w:color="auto"/>
      </w:divBdr>
    </w:div>
    <w:div w:id="1481575205">
      <w:bodyDiv w:val="1"/>
      <w:marLeft w:val="0"/>
      <w:marRight w:val="0"/>
      <w:marTop w:val="0"/>
      <w:marBottom w:val="0"/>
      <w:divBdr>
        <w:top w:val="none" w:sz="0" w:space="0" w:color="auto"/>
        <w:left w:val="none" w:sz="0" w:space="0" w:color="auto"/>
        <w:bottom w:val="none" w:sz="0" w:space="0" w:color="auto"/>
        <w:right w:val="none" w:sz="0" w:space="0" w:color="auto"/>
      </w:divBdr>
    </w:div>
    <w:div w:id="1485901236">
      <w:bodyDiv w:val="1"/>
      <w:marLeft w:val="0"/>
      <w:marRight w:val="0"/>
      <w:marTop w:val="0"/>
      <w:marBottom w:val="0"/>
      <w:divBdr>
        <w:top w:val="none" w:sz="0" w:space="0" w:color="auto"/>
        <w:left w:val="none" w:sz="0" w:space="0" w:color="auto"/>
        <w:bottom w:val="none" w:sz="0" w:space="0" w:color="auto"/>
        <w:right w:val="none" w:sz="0" w:space="0" w:color="auto"/>
      </w:divBdr>
    </w:div>
    <w:div w:id="1494687048">
      <w:bodyDiv w:val="1"/>
      <w:marLeft w:val="0"/>
      <w:marRight w:val="0"/>
      <w:marTop w:val="0"/>
      <w:marBottom w:val="0"/>
      <w:divBdr>
        <w:top w:val="none" w:sz="0" w:space="0" w:color="auto"/>
        <w:left w:val="none" w:sz="0" w:space="0" w:color="auto"/>
        <w:bottom w:val="none" w:sz="0" w:space="0" w:color="auto"/>
        <w:right w:val="none" w:sz="0" w:space="0" w:color="auto"/>
      </w:divBdr>
    </w:div>
    <w:div w:id="1495220296">
      <w:bodyDiv w:val="1"/>
      <w:marLeft w:val="0"/>
      <w:marRight w:val="0"/>
      <w:marTop w:val="0"/>
      <w:marBottom w:val="0"/>
      <w:divBdr>
        <w:top w:val="none" w:sz="0" w:space="0" w:color="auto"/>
        <w:left w:val="none" w:sz="0" w:space="0" w:color="auto"/>
        <w:bottom w:val="none" w:sz="0" w:space="0" w:color="auto"/>
        <w:right w:val="none" w:sz="0" w:space="0" w:color="auto"/>
      </w:divBdr>
    </w:div>
    <w:div w:id="1498614512">
      <w:bodyDiv w:val="1"/>
      <w:marLeft w:val="0"/>
      <w:marRight w:val="0"/>
      <w:marTop w:val="0"/>
      <w:marBottom w:val="0"/>
      <w:divBdr>
        <w:top w:val="none" w:sz="0" w:space="0" w:color="auto"/>
        <w:left w:val="none" w:sz="0" w:space="0" w:color="auto"/>
        <w:bottom w:val="none" w:sz="0" w:space="0" w:color="auto"/>
        <w:right w:val="none" w:sz="0" w:space="0" w:color="auto"/>
      </w:divBdr>
    </w:div>
    <w:div w:id="1500729467">
      <w:bodyDiv w:val="1"/>
      <w:marLeft w:val="0"/>
      <w:marRight w:val="0"/>
      <w:marTop w:val="0"/>
      <w:marBottom w:val="0"/>
      <w:divBdr>
        <w:top w:val="none" w:sz="0" w:space="0" w:color="auto"/>
        <w:left w:val="none" w:sz="0" w:space="0" w:color="auto"/>
        <w:bottom w:val="none" w:sz="0" w:space="0" w:color="auto"/>
        <w:right w:val="none" w:sz="0" w:space="0" w:color="auto"/>
      </w:divBdr>
    </w:div>
    <w:div w:id="1515000743">
      <w:bodyDiv w:val="1"/>
      <w:marLeft w:val="0"/>
      <w:marRight w:val="0"/>
      <w:marTop w:val="0"/>
      <w:marBottom w:val="0"/>
      <w:divBdr>
        <w:top w:val="none" w:sz="0" w:space="0" w:color="auto"/>
        <w:left w:val="none" w:sz="0" w:space="0" w:color="auto"/>
        <w:bottom w:val="none" w:sz="0" w:space="0" w:color="auto"/>
        <w:right w:val="none" w:sz="0" w:space="0" w:color="auto"/>
      </w:divBdr>
    </w:div>
    <w:div w:id="1523279013">
      <w:bodyDiv w:val="1"/>
      <w:marLeft w:val="0"/>
      <w:marRight w:val="0"/>
      <w:marTop w:val="0"/>
      <w:marBottom w:val="0"/>
      <w:divBdr>
        <w:top w:val="none" w:sz="0" w:space="0" w:color="auto"/>
        <w:left w:val="none" w:sz="0" w:space="0" w:color="auto"/>
        <w:bottom w:val="none" w:sz="0" w:space="0" w:color="auto"/>
        <w:right w:val="none" w:sz="0" w:space="0" w:color="auto"/>
      </w:divBdr>
    </w:div>
    <w:div w:id="1525751432">
      <w:bodyDiv w:val="1"/>
      <w:marLeft w:val="0"/>
      <w:marRight w:val="0"/>
      <w:marTop w:val="0"/>
      <w:marBottom w:val="0"/>
      <w:divBdr>
        <w:top w:val="none" w:sz="0" w:space="0" w:color="auto"/>
        <w:left w:val="none" w:sz="0" w:space="0" w:color="auto"/>
        <w:bottom w:val="none" w:sz="0" w:space="0" w:color="auto"/>
        <w:right w:val="none" w:sz="0" w:space="0" w:color="auto"/>
      </w:divBdr>
    </w:div>
    <w:div w:id="1531067678">
      <w:bodyDiv w:val="1"/>
      <w:marLeft w:val="0"/>
      <w:marRight w:val="0"/>
      <w:marTop w:val="0"/>
      <w:marBottom w:val="0"/>
      <w:divBdr>
        <w:top w:val="none" w:sz="0" w:space="0" w:color="auto"/>
        <w:left w:val="none" w:sz="0" w:space="0" w:color="auto"/>
        <w:bottom w:val="none" w:sz="0" w:space="0" w:color="auto"/>
        <w:right w:val="none" w:sz="0" w:space="0" w:color="auto"/>
      </w:divBdr>
    </w:div>
    <w:div w:id="1543325476">
      <w:bodyDiv w:val="1"/>
      <w:marLeft w:val="0"/>
      <w:marRight w:val="0"/>
      <w:marTop w:val="0"/>
      <w:marBottom w:val="0"/>
      <w:divBdr>
        <w:top w:val="none" w:sz="0" w:space="0" w:color="auto"/>
        <w:left w:val="none" w:sz="0" w:space="0" w:color="auto"/>
        <w:bottom w:val="none" w:sz="0" w:space="0" w:color="auto"/>
        <w:right w:val="none" w:sz="0" w:space="0" w:color="auto"/>
      </w:divBdr>
    </w:div>
    <w:div w:id="1545174365">
      <w:bodyDiv w:val="1"/>
      <w:marLeft w:val="0"/>
      <w:marRight w:val="0"/>
      <w:marTop w:val="0"/>
      <w:marBottom w:val="0"/>
      <w:divBdr>
        <w:top w:val="none" w:sz="0" w:space="0" w:color="auto"/>
        <w:left w:val="none" w:sz="0" w:space="0" w:color="auto"/>
        <w:bottom w:val="none" w:sz="0" w:space="0" w:color="auto"/>
        <w:right w:val="none" w:sz="0" w:space="0" w:color="auto"/>
      </w:divBdr>
    </w:div>
    <w:div w:id="1559363593">
      <w:bodyDiv w:val="1"/>
      <w:marLeft w:val="0"/>
      <w:marRight w:val="0"/>
      <w:marTop w:val="0"/>
      <w:marBottom w:val="0"/>
      <w:divBdr>
        <w:top w:val="none" w:sz="0" w:space="0" w:color="auto"/>
        <w:left w:val="none" w:sz="0" w:space="0" w:color="auto"/>
        <w:bottom w:val="none" w:sz="0" w:space="0" w:color="auto"/>
        <w:right w:val="none" w:sz="0" w:space="0" w:color="auto"/>
      </w:divBdr>
    </w:div>
    <w:div w:id="1577008538">
      <w:bodyDiv w:val="1"/>
      <w:marLeft w:val="0"/>
      <w:marRight w:val="0"/>
      <w:marTop w:val="0"/>
      <w:marBottom w:val="0"/>
      <w:divBdr>
        <w:top w:val="none" w:sz="0" w:space="0" w:color="auto"/>
        <w:left w:val="none" w:sz="0" w:space="0" w:color="auto"/>
        <w:bottom w:val="none" w:sz="0" w:space="0" w:color="auto"/>
        <w:right w:val="none" w:sz="0" w:space="0" w:color="auto"/>
      </w:divBdr>
    </w:div>
    <w:div w:id="1579368126">
      <w:bodyDiv w:val="1"/>
      <w:marLeft w:val="0"/>
      <w:marRight w:val="0"/>
      <w:marTop w:val="0"/>
      <w:marBottom w:val="0"/>
      <w:divBdr>
        <w:top w:val="none" w:sz="0" w:space="0" w:color="auto"/>
        <w:left w:val="none" w:sz="0" w:space="0" w:color="auto"/>
        <w:bottom w:val="none" w:sz="0" w:space="0" w:color="auto"/>
        <w:right w:val="none" w:sz="0" w:space="0" w:color="auto"/>
      </w:divBdr>
    </w:div>
    <w:div w:id="1580676183">
      <w:bodyDiv w:val="1"/>
      <w:marLeft w:val="0"/>
      <w:marRight w:val="0"/>
      <w:marTop w:val="0"/>
      <w:marBottom w:val="0"/>
      <w:divBdr>
        <w:top w:val="none" w:sz="0" w:space="0" w:color="auto"/>
        <w:left w:val="none" w:sz="0" w:space="0" w:color="auto"/>
        <w:bottom w:val="none" w:sz="0" w:space="0" w:color="auto"/>
        <w:right w:val="none" w:sz="0" w:space="0" w:color="auto"/>
      </w:divBdr>
    </w:div>
    <w:div w:id="1584755904">
      <w:bodyDiv w:val="1"/>
      <w:marLeft w:val="0"/>
      <w:marRight w:val="0"/>
      <w:marTop w:val="0"/>
      <w:marBottom w:val="0"/>
      <w:divBdr>
        <w:top w:val="none" w:sz="0" w:space="0" w:color="auto"/>
        <w:left w:val="none" w:sz="0" w:space="0" w:color="auto"/>
        <w:bottom w:val="none" w:sz="0" w:space="0" w:color="auto"/>
        <w:right w:val="none" w:sz="0" w:space="0" w:color="auto"/>
      </w:divBdr>
    </w:div>
    <w:div w:id="1590192808">
      <w:bodyDiv w:val="1"/>
      <w:marLeft w:val="0"/>
      <w:marRight w:val="0"/>
      <w:marTop w:val="0"/>
      <w:marBottom w:val="0"/>
      <w:divBdr>
        <w:top w:val="none" w:sz="0" w:space="0" w:color="auto"/>
        <w:left w:val="none" w:sz="0" w:space="0" w:color="auto"/>
        <w:bottom w:val="none" w:sz="0" w:space="0" w:color="auto"/>
        <w:right w:val="none" w:sz="0" w:space="0" w:color="auto"/>
      </w:divBdr>
    </w:div>
    <w:div w:id="1594127837">
      <w:bodyDiv w:val="1"/>
      <w:marLeft w:val="0"/>
      <w:marRight w:val="0"/>
      <w:marTop w:val="0"/>
      <w:marBottom w:val="0"/>
      <w:divBdr>
        <w:top w:val="none" w:sz="0" w:space="0" w:color="auto"/>
        <w:left w:val="none" w:sz="0" w:space="0" w:color="auto"/>
        <w:bottom w:val="none" w:sz="0" w:space="0" w:color="auto"/>
        <w:right w:val="none" w:sz="0" w:space="0" w:color="auto"/>
      </w:divBdr>
    </w:div>
    <w:div w:id="1602491375">
      <w:bodyDiv w:val="1"/>
      <w:marLeft w:val="0"/>
      <w:marRight w:val="0"/>
      <w:marTop w:val="0"/>
      <w:marBottom w:val="0"/>
      <w:divBdr>
        <w:top w:val="none" w:sz="0" w:space="0" w:color="auto"/>
        <w:left w:val="none" w:sz="0" w:space="0" w:color="auto"/>
        <w:bottom w:val="none" w:sz="0" w:space="0" w:color="auto"/>
        <w:right w:val="none" w:sz="0" w:space="0" w:color="auto"/>
      </w:divBdr>
    </w:div>
    <w:div w:id="1604023989">
      <w:bodyDiv w:val="1"/>
      <w:marLeft w:val="0"/>
      <w:marRight w:val="0"/>
      <w:marTop w:val="0"/>
      <w:marBottom w:val="0"/>
      <w:divBdr>
        <w:top w:val="none" w:sz="0" w:space="0" w:color="auto"/>
        <w:left w:val="none" w:sz="0" w:space="0" w:color="auto"/>
        <w:bottom w:val="none" w:sz="0" w:space="0" w:color="auto"/>
        <w:right w:val="none" w:sz="0" w:space="0" w:color="auto"/>
      </w:divBdr>
    </w:div>
    <w:div w:id="1604344098">
      <w:bodyDiv w:val="1"/>
      <w:marLeft w:val="0"/>
      <w:marRight w:val="0"/>
      <w:marTop w:val="0"/>
      <w:marBottom w:val="0"/>
      <w:divBdr>
        <w:top w:val="none" w:sz="0" w:space="0" w:color="auto"/>
        <w:left w:val="none" w:sz="0" w:space="0" w:color="auto"/>
        <w:bottom w:val="none" w:sz="0" w:space="0" w:color="auto"/>
        <w:right w:val="none" w:sz="0" w:space="0" w:color="auto"/>
      </w:divBdr>
    </w:div>
    <w:div w:id="1607420337">
      <w:bodyDiv w:val="1"/>
      <w:marLeft w:val="0"/>
      <w:marRight w:val="0"/>
      <w:marTop w:val="0"/>
      <w:marBottom w:val="0"/>
      <w:divBdr>
        <w:top w:val="none" w:sz="0" w:space="0" w:color="auto"/>
        <w:left w:val="none" w:sz="0" w:space="0" w:color="auto"/>
        <w:bottom w:val="none" w:sz="0" w:space="0" w:color="auto"/>
        <w:right w:val="none" w:sz="0" w:space="0" w:color="auto"/>
      </w:divBdr>
    </w:div>
    <w:div w:id="1610354712">
      <w:bodyDiv w:val="1"/>
      <w:marLeft w:val="0"/>
      <w:marRight w:val="0"/>
      <w:marTop w:val="0"/>
      <w:marBottom w:val="0"/>
      <w:divBdr>
        <w:top w:val="none" w:sz="0" w:space="0" w:color="auto"/>
        <w:left w:val="none" w:sz="0" w:space="0" w:color="auto"/>
        <w:bottom w:val="none" w:sz="0" w:space="0" w:color="auto"/>
        <w:right w:val="none" w:sz="0" w:space="0" w:color="auto"/>
      </w:divBdr>
    </w:div>
    <w:div w:id="1615095124">
      <w:bodyDiv w:val="1"/>
      <w:marLeft w:val="0"/>
      <w:marRight w:val="0"/>
      <w:marTop w:val="0"/>
      <w:marBottom w:val="0"/>
      <w:divBdr>
        <w:top w:val="none" w:sz="0" w:space="0" w:color="auto"/>
        <w:left w:val="none" w:sz="0" w:space="0" w:color="auto"/>
        <w:bottom w:val="none" w:sz="0" w:space="0" w:color="auto"/>
        <w:right w:val="none" w:sz="0" w:space="0" w:color="auto"/>
      </w:divBdr>
    </w:div>
    <w:div w:id="1623151417">
      <w:bodyDiv w:val="1"/>
      <w:marLeft w:val="0"/>
      <w:marRight w:val="0"/>
      <w:marTop w:val="0"/>
      <w:marBottom w:val="0"/>
      <w:divBdr>
        <w:top w:val="none" w:sz="0" w:space="0" w:color="auto"/>
        <w:left w:val="none" w:sz="0" w:space="0" w:color="auto"/>
        <w:bottom w:val="none" w:sz="0" w:space="0" w:color="auto"/>
        <w:right w:val="none" w:sz="0" w:space="0" w:color="auto"/>
      </w:divBdr>
    </w:div>
    <w:div w:id="1623266131">
      <w:bodyDiv w:val="1"/>
      <w:marLeft w:val="0"/>
      <w:marRight w:val="0"/>
      <w:marTop w:val="0"/>
      <w:marBottom w:val="0"/>
      <w:divBdr>
        <w:top w:val="none" w:sz="0" w:space="0" w:color="auto"/>
        <w:left w:val="none" w:sz="0" w:space="0" w:color="auto"/>
        <w:bottom w:val="none" w:sz="0" w:space="0" w:color="auto"/>
        <w:right w:val="none" w:sz="0" w:space="0" w:color="auto"/>
      </w:divBdr>
    </w:div>
    <w:div w:id="1637761425">
      <w:bodyDiv w:val="1"/>
      <w:marLeft w:val="0"/>
      <w:marRight w:val="0"/>
      <w:marTop w:val="0"/>
      <w:marBottom w:val="0"/>
      <w:divBdr>
        <w:top w:val="none" w:sz="0" w:space="0" w:color="auto"/>
        <w:left w:val="none" w:sz="0" w:space="0" w:color="auto"/>
        <w:bottom w:val="none" w:sz="0" w:space="0" w:color="auto"/>
        <w:right w:val="none" w:sz="0" w:space="0" w:color="auto"/>
      </w:divBdr>
    </w:div>
    <w:div w:id="1646817759">
      <w:bodyDiv w:val="1"/>
      <w:marLeft w:val="0"/>
      <w:marRight w:val="0"/>
      <w:marTop w:val="0"/>
      <w:marBottom w:val="0"/>
      <w:divBdr>
        <w:top w:val="none" w:sz="0" w:space="0" w:color="auto"/>
        <w:left w:val="none" w:sz="0" w:space="0" w:color="auto"/>
        <w:bottom w:val="none" w:sz="0" w:space="0" w:color="auto"/>
        <w:right w:val="none" w:sz="0" w:space="0" w:color="auto"/>
      </w:divBdr>
    </w:div>
    <w:div w:id="1648121833">
      <w:bodyDiv w:val="1"/>
      <w:marLeft w:val="0"/>
      <w:marRight w:val="0"/>
      <w:marTop w:val="0"/>
      <w:marBottom w:val="0"/>
      <w:divBdr>
        <w:top w:val="none" w:sz="0" w:space="0" w:color="auto"/>
        <w:left w:val="none" w:sz="0" w:space="0" w:color="auto"/>
        <w:bottom w:val="none" w:sz="0" w:space="0" w:color="auto"/>
        <w:right w:val="none" w:sz="0" w:space="0" w:color="auto"/>
      </w:divBdr>
    </w:div>
    <w:div w:id="1652321625">
      <w:bodyDiv w:val="1"/>
      <w:marLeft w:val="0"/>
      <w:marRight w:val="0"/>
      <w:marTop w:val="0"/>
      <w:marBottom w:val="0"/>
      <w:divBdr>
        <w:top w:val="none" w:sz="0" w:space="0" w:color="auto"/>
        <w:left w:val="none" w:sz="0" w:space="0" w:color="auto"/>
        <w:bottom w:val="none" w:sz="0" w:space="0" w:color="auto"/>
        <w:right w:val="none" w:sz="0" w:space="0" w:color="auto"/>
      </w:divBdr>
    </w:div>
    <w:div w:id="1660190250">
      <w:bodyDiv w:val="1"/>
      <w:marLeft w:val="0"/>
      <w:marRight w:val="0"/>
      <w:marTop w:val="0"/>
      <w:marBottom w:val="0"/>
      <w:divBdr>
        <w:top w:val="none" w:sz="0" w:space="0" w:color="auto"/>
        <w:left w:val="none" w:sz="0" w:space="0" w:color="auto"/>
        <w:bottom w:val="none" w:sz="0" w:space="0" w:color="auto"/>
        <w:right w:val="none" w:sz="0" w:space="0" w:color="auto"/>
      </w:divBdr>
    </w:div>
    <w:div w:id="1681468428">
      <w:bodyDiv w:val="1"/>
      <w:marLeft w:val="0"/>
      <w:marRight w:val="0"/>
      <w:marTop w:val="0"/>
      <w:marBottom w:val="0"/>
      <w:divBdr>
        <w:top w:val="none" w:sz="0" w:space="0" w:color="auto"/>
        <w:left w:val="none" w:sz="0" w:space="0" w:color="auto"/>
        <w:bottom w:val="none" w:sz="0" w:space="0" w:color="auto"/>
        <w:right w:val="none" w:sz="0" w:space="0" w:color="auto"/>
      </w:divBdr>
    </w:div>
    <w:div w:id="1702240195">
      <w:bodyDiv w:val="1"/>
      <w:marLeft w:val="0"/>
      <w:marRight w:val="0"/>
      <w:marTop w:val="0"/>
      <w:marBottom w:val="0"/>
      <w:divBdr>
        <w:top w:val="none" w:sz="0" w:space="0" w:color="auto"/>
        <w:left w:val="none" w:sz="0" w:space="0" w:color="auto"/>
        <w:bottom w:val="none" w:sz="0" w:space="0" w:color="auto"/>
        <w:right w:val="none" w:sz="0" w:space="0" w:color="auto"/>
      </w:divBdr>
    </w:div>
    <w:div w:id="1734545119">
      <w:bodyDiv w:val="1"/>
      <w:marLeft w:val="0"/>
      <w:marRight w:val="0"/>
      <w:marTop w:val="0"/>
      <w:marBottom w:val="0"/>
      <w:divBdr>
        <w:top w:val="none" w:sz="0" w:space="0" w:color="auto"/>
        <w:left w:val="none" w:sz="0" w:space="0" w:color="auto"/>
        <w:bottom w:val="none" w:sz="0" w:space="0" w:color="auto"/>
        <w:right w:val="none" w:sz="0" w:space="0" w:color="auto"/>
      </w:divBdr>
    </w:div>
    <w:div w:id="1746419801">
      <w:bodyDiv w:val="1"/>
      <w:marLeft w:val="0"/>
      <w:marRight w:val="0"/>
      <w:marTop w:val="0"/>
      <w:marBottom w:val="0"/>
      <w:divBdr>
        <w:top w:val="none" w:sz="0" w:space="0" w:color="auto"/>
        <w:left w:val="none" w:sz="0" w:space="0" w:color="auto"/>
        <w:bottom w:val="none" w:sz="0" w:space="0" w:color="auto"/>
        <w:right w:val="none" w:sz="0" w:space="0" w:color="auto"/>
      </w:divBdr>
    </w:div>
    <w:div w:id="1746562308">
      <w:bodyDiv w:val="1"/>
      <w:marLeft w:val="0"/>
      <w:marRight w:val="0"/>
      <w:marTop w:val="0"/>
      <w:marBottom w:val="0"/>
      <w:divBdr>
        <w:top w:val="none" w:sz="0" w:space="0" w:color="auto"/>
        <w:left w:val="none" w:sz="0" w:space="0" w:color="auto"/>
        <w:bottom w:val="none" w:sz="0" w:space="0" w:color="auto"/>
        <w:right w:val="none" w:sz="0" w:space="0" w:color="auto"/>
      </w:divBdr>
    </w:div>
    <w:div w:id="1757046599">
      <w:bodyDiv w:val="1"/>
      <w:marLeft w:val="0"/>
      <w:marRight w:val="0"/>
      <w:marTop w:val="0"/>
      <w:marBottom w:val="0"/>
      <w:divBdr>
        <w:top w:val="none" w:sz="0" w:space="0" w:color="auto"/>
        <w:left w:val="none" w:sz="0" w:space="0" w:color="auto"/>
        <w:bottom w:val="none" w:sz="0" w:space="0" w:color="auto"/>
        <w:right w:val="none" w:sz="0" w:space="0" w:color="auto"/>
      </w:divBdr>
    </w:div>
    <w:div w:id="1758282577">
      <w:bodyDiv w:val="1"/>
      <w:marLeft w:val="0"/>
      <w:marRight w:val="0"/>
      <w:marTop w:val="0"/>
      <w:marBottom w:val="0"/>
      <w:divBdr>
        <w:top w:val="none" w:sz="0" w:space="0" w:color="auto"/>
        <w:left w:val="none" w:sz="0" w:space="0" w:color="auto"/>
        <w:bottom w:val="none" w:sz="0" w:space="0" w:color="auto"/>
        <w:right w:val="none" w:sz="0" w:space="0" w:color="auto"/>
      </w:divBdr>
    </w:div>
    <w:div w:id="1778327364">
      <w:bodyDiv w:val="1"/>
      <w:marLeft w:val="0"/>
      <w:marRight w:val="0"/>
      <w:marTop w:val="0"/>
      <w:marBottom w:val="0"/>
      <w:divBdr>
        <w:top w:val="none" w:sz="0" w:space="0" w:color="auto"/>
        <w:left w:val="none" w:sz="0" w:space="0" w:color="auto"/>
        <w:bottom w:val="none" w:sz="0" w:space="0" w:color="auto"/>
        <w:right w:val="none" w:sz="0" w:space="0" w:color="auto"/>
      </w:divBdr>
    </w:div>
    <w:div w:id="1782534028">
      <w:bodyDiv w:val="1"/>
      <w:marLeft w:val="0"/>
      <w:marRight w:val="0"/>
      <w:marTop w:val="0"/>
      <w:marBottom w:val="0"/>
      <w:divBdr>
        <w:top w:val="none" w:sz="0" w:space="0" w:color="auto"/>
        <w:left w:val="none" w:sz="0" w:space="0" w:color="auto"/>
        <w:bottom w:val="none" w:sz="0" w:space="0" w:color="auto"/>
        <w:right w:val="none" w:sz="0" w:space="0" w:color="auto"/>
      </w:divBdr>
    </w:div>
    <w:div w:id="1783380329">
      <w:bodyDiv w:val="1"/>
      <w:marLeft w:val="0"/>
      <w:marRight w:val="0"/>
      <w:marTop w:val="0"/>
      <w:marBottom w:val="0"/>
      <w:divBdr>
        <w:top w:val="none" w:sz="0" w:space="0" w:color="auto"/>
        <w:left w:val="none" w:sz="0" w:space="0" w:color="auto"/>
        <w:bottom w:val="none" w:sz="0" w:space="0" w:color="auto"/>
        <w:right w:val="none" w:sz="0" w:space="0" w:color="auto"/>
      </w:divBdr>
    </w:div>
    <w:div w:id="1796220385">
      <w:bodyDiv w:val="1"/>
      <w:marLeft w:val="0"/>
      <w:marRight w:val="0"/>
      <w:marTop w:val="0"/>
      <w:marBottom w:val="0"/>
      <w:divBdr>
        <w:top w:val="none" w:sz="0" w:space="0" w:color="auto"/>
        <w:left w:val="none" w:sz="0" w:space="0" w:color="auto"/>
        <w:bottom w:val="none" w:sz="0" w:space="0" w:color="auto"/>
        <w:right w:val="none" w:sz="0" w:space="0" w:color="auto"/>
      </w:divBdr>
    </w:div>
    <w:div w:id="1796948417">
      <w:bodyDiv w:val="1"/>
      <w:marLeft w:val="0"/>
      <w:marRight w:val="0"/>
      <w:marTop w:val="0"/>
      <w:marBottom w:val="0"/>
      <w:divBdr>
        <w:top w:val="none" w:sz="0" w:space="0" w:color="auto"/>
        <w:left w:val="none" w:sz="0" w:space="0" w:color="auto"/>
        <w:bottom w:val="none" w:sz="0" w:space="0" w:color="auto"/>
        <w:right w:val="none" w:sz="0" w:space="0" w:color="auto"/>
      </w:divBdr>
    </w:div>
    <w:div w:id="1798916300">
      <w:bodyDiv w:val="1"/>
      <w:marLeft w:val="0"/>
      <w:marRight w:val="0"/>
      <w:marTop w:val="0"/>
      <w:marBottom w:val="0"/>
      <w:divBdr>
        <w:top w:val="none" w:sz="0" w:space="0" w:color="auto"/>
        <w:left w:val="none" w:sz="0" w:space="0" w:color="auto"/>
        <w:bottom w:val="none" w:sz="0" w:space="0" w:color="auto"/>
        <w:right w:val="none" w:sz="0" w:space="0" w:color="auto"/>
      </w:divBdr>
    </w:div>
    <w:div w:id="1802186110">
      <w:bodyDiv w:val="1"/>
      <w:marLeft w:val="0"/>
      <w:marRight w:val="0"/>
      <w:marTop w:val="0"/>
      <w:marBottom w:val="0"/>
      <w:divBdr>
        <w:top w:val="none" w:sz="0" w:space="0" w:color="auto"/>
        <w:left w:val="none" w:sz="0" w:space="0" w:color="auto"/>
        <w:bottom w:val="none" w:sz="0" w:space="0" w:color="auto"/>
        <w:right w:val="none" w:sz="0" w:space="0" w:color="auto"/>
      </w:divBdr>
    </w:div>
    <w:div w:id="1813865832">
      <w:bodyDiv w:val="1"/>
      <w:marLeft w:val="0"/>
      <w:marRight w:val="0"/>
      <w:marTop w:val="0"/>
      <w:marBottom w:val="0"/>
      <w:divBdr>
        <w:top w:val="none" w:sz="0" w:space="0" w:color="auto"/>
        <w:left w:val="none" w:sz="0" w:space="0" w:color="auto"/>
        <w:bottom w:val="none" w:sz="0" w:space="0" w:color="auto"/>
        <w:right w:val="none" w:sz="0" w:space="0" w:color="auto"/>
      </w:divBdr>
    </w:div>
    <w:div w:id="1817452562">
      <w:bodyDiv w:val="1"/>
      <w:marLeft w:val="0"/>
      <w:marRight w:val="0"/>
      <w:marTop w:val="0"/>
      <w:marBottom w:val="0"/>
      <w:divBdr>
        <w:top w:val="none" w:sz="0" w:space="0" w:color="auto"/>
        <w:left w:val="none" w:sz="0" w:space="0" w:color="auto"/>
        <w:bottom w:val="none" w:sz="0" w:space="0" w:color="auto"/>
        <w:right w:val="none" w:sz="0" w:space="0" w:color="auto"/>
      </w:divBdr>
    </w:div>
    <w:div w:id="1823623068">
      <w:bodyDiv w:val="1"/>
      <w:marLeft w:val="0"/>
      <w:marRight w:val="0"/>
      <w:marTop w:val="0"/>
      <w:marBottom w:val="0"/>
      <w:divBdr>
        <w:top w:val="none" w:sz="0" w:space="0" w:color="auto"/>
        <w:left w:val="none" w:sz="0" w:space="0" w:color="auto"/>
        <w:bottom w:val="none" w:sz="0" w:space="0" w:color="auto"/>
        <w:right w:val="none" w:sz="0" w:space="0" w:color="auto"/>
      </w:divBdr>
    </w:div>
    <w:div w:id="1829596084">
      <w:bodyDiv w:val="1"/>
      <w:marLeft w:val="0"/>
      <w:marRight w:val="0"/>
      <w:marTop w:val="0"/>
      <w:marBottom w:val="0"/>
      <w:divBdr>
        <w:top w:val="none" w:sz="0" w:space="0" w:color="auto"/>
        <w:left w:val="none" w:sz="0" w:space="0" w:color="auto"/>
        <w:bottom w:val="none" w:sz="0" w:space="0" w:color="auto"/>
        <w:right w:val="none" w:sz="0" w:space="0" w:color="auto"/>
      </w:divBdr>
    </w:div>
    <w:div w:id="1837188490">
      <w:bodyDiv w:val="1"/>
      <w:marLeft w:val="0"/>
      <w:marRight w:val="0"/>
      <w:marTop w:val="0"/>
      <w:marBottom w:val="0"/>
      <w:divBdr>
        <w:top w:val="none" w:sz="0" w:space="0" w:color="auto"/>
        <w:left w:val="none" w:sz="0" w:space="0" w:color="auto"/>
        <w:bottom w:val="none" w:sz="0" w:space="0" w:color="auto"/>
        <w:right w:val="none" w:sz="0" w:space="0" w:color="auto"/>
      </w:divBdr>
    </w:div>
    <w:div w:id="1837574546">
      <w:bodyDiv w:val="1"/>
      <w:marLeft w:val="0"/>
      <w:marRight w:val="0"/>
      <w:marTop w:val="0"/>
      <w:marBottom w:val="0"/>
      <w:divBdr>
        <w:top w:val="none" w:sz="0" w:space="0" w:color="auto"/>
        <w:left w:val="none" w:sz="0" w:space="0" w:color="auto"/>
        <w:bottom w:val="none" w:sz="0" w:space="0" w:color="auto"/>
        <w:right w:val="none" w:sz="0" w:space="0" w:color="auto"/>
      </w:divBdr>
    </w:div>
    <w:div w:id="1838572790">
      <w:bodyDiv w:val="1"/>
      <w:marLeft w:val="0"/>
      <w:marRight w:val="0"/>
      <w:marTop w:val="0"/>
      <w:marBottom w:val="0"/>
      <w:divBdr>
        <w:top w:val="none" w:sz="0" w:space="0" w:color="auto"/>
        <w:left w:val="none" w:sz="0" w:space="0" w:color="auto"/>
        <w:bottom w:val="none" w:sz="0" w:space="0" w:color="auto"/>
        <w:right w:val="none" w:sz="0" w:space="0" w:color="auto"/>
      </w:divBdr>
    </w:div>
    <w:div w:id="1854151678">
      <w:bodyDiv w:val="1"/>
      <w:marLeft w:val="0"/>
      <w:marRight w:val="0"/>
      <w:marTop w:val="0"/>
      <w:marBottom w:val="0"/>
      <w:divBdr>
        <w:top w:val="none" w:sz="0" w:space="0" w:color="auto"/>
        <w:left w:val="none" w:sz="0" w:space="0" w:color="auto"/>
        <w:bottom w:val="none" w:sz="0" w:space="0" w:color="auto"/>
        <w:right w:val="none" w:sz="0" w:space="0" w:color="auto"/>
      </w:divBdr>
    </w:div>
    <w:div w:id="1859276506">
      <w:bodyDiv w:val="1"/>
      <w:marLeft w:val="0"/>
      <w:marRight w:val="0"/>
      <w:marTop w:val="0"/>
      <w:marBottom w:val="0"/>
      <w:divBdr>
        <w:top w:val="none" w:sz="0" w:space="0" w:color="auto"/>
        <w:left w:val="none" w:sz="0" w:space="0" w:color="auto"/>
        <w:bottom w:val="none" w:sz="0" w:space="0" w:color="auto"/>
        <w:right w:val="none" w:sz="0" w:space="0" w:color="auto"/>
      </w:divBdr>
    </w:div>
    <w:div w:id="1913739515">
      <w:bodyDiv w:val="1"/>
      <w:marLeft w:val="0"/>
      <w:marRight w:val="0"/>
      <w:marTop w:val="0"/>
      <w:marBottom w:val="0"/>
      <w:divBdr>
        <w:top w:val="none" w:sz="0" w:space="0" w:color="auto"/>
        <w:left w:val="none" w:sz="0" w:space="0" w:color="auto"/>
        <w:bottom w:val="none" w:sz="0" w:space="0" w:color="auto"/>
        <w:right w:val="none" w:sz="0" w:space="0" w:color="auto"/>
      </w:divBdr>
    </w:div>
    <w:div w:id="1920945387">
      <w:bodyDiv w:val="1"/>
      <w:marLeft w:val="0"/>
      <w:marRight w:val="0"/>
      <w:marTop w:val="0"/>
      <w:marBottom w:val="0"/>
      <w:divBdr>
        <w:top w:val="none" w:sz="0" w:space="0" w:color="auto"/>
        <w:left w:val="none" w:sz="0" w:space="0" w:color="auto"/>
        <w:bottom w:val="none" w:sz="0" w:space="0" w:color="auto"/>
        <w:right w:val="none" w:sz="0" w:space="0" w:color="auto"/>
      </w:divBdr>
    </w:div>
    <w:div w:id="1928347067">
      <w:bodyDiv w:val="1"/>
      <w:marLeft w:val="0"/>
      <w:marRight w:val="0"/>
      <w:marTop w:val="0"/>
      <w:marBottom w:val="0"/>
      <w:divBdr>
        <w:top w:val="none" w:sz="0" w:space="0" w:color="auto"/>
        <w:left w:val="none" w:sz="0" w:space="0" w:color="auto"/>
        <w:bottom w:val="none" w:sz="0" w:space="0" w:color="auto"/>
        <w:right w:val="none" w:sz="0" w:space="0" w:color="auto"/>
      </w:divBdr>
    </w:div>
    <w:div w:id="1929145191">
      <w:bodyDiv w:val="1"/>
      <w:marLeft w:val="0"/>
      <w:marRight w:val="0"/>
      <w:marTop w:val="0"/>
      <w:marBottom w:val="0"/>
      <w:divBdr>
        <w:top w:val="none" w:sz="0" w:space="0" w:color="auto"/>
        <w:left w:val="none" w:sz="0" w:space="0" w:color="auto"/>
        <w:bottom w:val="none" w:sz="0" w:space="0" w:color="auto"/>
        <w:right w:val="none" w:sz="0" w:space="0" w:color="auto"/>
      </w:divBdr>
    </w:div>
    <w:div w:id="1942757657">
      <w:bodyDiv w:val="1"/>
      <w:marLeft w:val="0"/>
      <w:marRight w:val="0"/>
      <w:marTop w:val="0"/>
      <w:marBottom w:val="0"/>
      <w:divBdr>
        <w:top w:val="none" w:sz="0" w:space="0" w:color="auto"/>
        <w:left w:val="none" w:sz="0" w:space="0" w:color="auto"/>
        <w:bottom w:val="none" w:sz="0" w:space="0" w:color="auto"/>
        <w:right w:val="none" w:sz="0" w:space="0" w:color="auto"/>
      </w:divBdr>
    </w:div>
    <w:div w:id="1970627925">
      <w:bodyDiv w:val="1"/>
      <w:marLeft w:val="0"/>
      <w:marRight w:val="0"/>
      <w:marTop w:val="0"/>
      <w:marBottom w:val="0"/>
      <w:divBdr>
        <w:top w:val="none" w:sz="0" w:space="0" w:color="auto"/>
        <w:left w:val="none" w:sz="0" w:space="0" w:color="auto"/>
        <w:bottom w:val="none" w:sz="0" w:space="0" w:color="auto"/>
        <w:right w:val="none" w:sz="0" w:space="0" w:color="auto"/>
      </w:divBdr>
    </w:div>
    <w:div w:id="1986621032">
      <w:bodyDiv w:val="1"/>
      <w:marLeft w:val="0"/>
      <w:marRight w:val="0"/>
      <w:marTop w:val="0"/>
      <w:marBottom w:val="0"/>
      <w:divBdr>
        <w:top w:val="none" w:sz="0" w:space="0" w:color="auto"/>
        <w:left w:val="none" w:sz="0" w:space="0" w:color="auto"/>
        <w:bottom w:val="none" w:sz="0" w:space="0" w:color="auto"/>
        <w:right w:val="none" w:sz="0" w:space="0" w:color="auto"/>
      </w:divBdr>
    </w:div>
    <w:div w:id="2002345758">
      <w:bodyDiv w:val="1"/>
      <w:marLeft w:val="0"/>
      <w:marRight w:val="0"/>
      <w:marTop w:val="0"/>
      <w:marBottom w:val="0"/>
      <w:divBdr>
        <w:top w:val="none" w:sz="0" w:space="0" w:color="auto"/>
        <w:left w:val="none" w:sz="0" w:space="0" w:color="auto"/>
        <w:bottom w:val="none" w:sz="0" w:space="0" w:color="auto"/>
        <w:right w:val="none" w:sz="0" w:space="0" w:color="auto"/>
      </w:divBdr>
    </w:div>
    <w:div w:id="2005159793">
      <w:bodyDiv w:val="1"/>
      <w:marLeft w:val="0"/>
      <w:marRight w:val="0"/>
      <w:marTop w:val="0"/>
      <w:marBottom w:val="0"/>
      <w:divBdr>
        <w:top w:val="none" w:sz="0" w:space="0" w:color="auto"/>
        <w:left w:val="none" w:sz="0" w:space="0" w:color="auto"/>
        <w:bottom w:val="none" w:sz="0" w:space="0" w:color="auto"/>
        <w:right w:val="none" w:sz="0" w:space="0" w:color="auto"/>
      </w:divBdr>
    </w:div>
    <w:div w:id="2006782406">
      <w:bodyDiv w:val="1"/>
      <w:marLeft w:val="0"/>
      <w:marRight w:val="0"/>
      <w:marTop w:val="0"/>
      <w:marBottom w:val="0"/>
      <w:divBdr>
        <w:top w:val="none" w:sz="0" w:space="0" w:color="auto"/>
        <w:left w:val="none" w:sz="0" w:space="0" w:color="auto"/>
        <w:bottom w:val="none" w:sz="0" w:space="0" w:color="auto"/>
        <w:right w:val="none" w:sz="0" w:space="0" w:color="auto"/>
      </w:divBdr>
    </w:div>
    <w:div w:id="2035567766">
      <w:bodyDiv w:val="1"/>
      <w:marLeft w:val="0"/>
      <w:marRight w:val="0"/>
      <w:marTop w:val="0"/>
      <w:marBottom w:val="0"/>
      <w:divBdr>
        <w:top w:val="none" w:sz="0" w:space="0" w:color="auto"/>
        <w:left w:val="none" w:sz="0" w:space="0" w:color="auto"/>
        <w:bottom w:val="none" w:sz="0" w:space="0" w:color="auto"/>
        <w:right w:val="none" w:sz="0" w:space="0" w:color="auto"/>
      </w:divBdr>
    </w:div>
    <w:div w:id="2051369796">
      <w:bodyDiv w:val="1"/>
      <w:marLeft w:val="0"/>
      <w:marRight w:val="0"/>
      <w:marTop w:val="0"/>
      <w:marBottom w:val="0"/>
      <w:divBdr>
        <w:top w:val="none" w:sz="0" w:space="0" w:color="auto"/>
        <w:left w:val="none" w:sz="0" w:space="0" w:color="auto"/>
        <w:bottom w:val="none" w:sz="0" w:space="0" w:color="auto"/>
        <w:right w:val="none" w:sz="0" w:space="0" w:color="auto"/>
      </w:divBdr>
    </w:div>
    <w:div w:id="2053071579">
      <w:bodyDiv w:val="1"/>
      <w:marLeft w:val="0"/>
      <w:marRight w:val="0"/>
      <w:marTop w:val="0"/>
      <w:marBottom w:val="0"/>
      <w:divBdr>
        <w:top w:val="none" w:sz="0" w:space="0" w:color="auto"/>
        <w:left w:val="none" w:sz="0" w:space="0" w:color="auto"/>
        <w:bottom w:val="none" w:sz="0" w:space="0" w:color="auto"/>
        <w:right w:val="none" w:sz="0" w:space="0" w:color="auto"/>
      </w:divBdr>
    </w:div>
    <w:div w:id="2056076959">
      <w:bodyDiv w:val="1"/>
      <w:marLeft w:val="0"/>
      <w:marRight w:val="0"/>
      <w:marTop w:val="0"/>
      <w:marBottom w:val="0"/>
      <w:divBdr>
        <w:top w:val="none" w:sz="0" w:space="0" w:color="auto"/>
        <w:left w:val="none" w:sz="0" w:space="0" w:color="auto"/>
        <w:bottom w:val="none" w:sz="0" w:space="0" w:color="auto"/>
        <w:right w:val="none" w:sz="0" w:space="0" w:color="auto"/>
      </w:divBdr>
    </w:div>
    <w:div w:id="2069766093">
      <w:bodyDiv w:val="1"/>
      <w:marLeft w:val="0"/>
      <w:marRight w:val="0"/>
      <w:marTop w:val="0"/>
      <w:marBottom w:val="0"/>
      <w:divBdr>
        <w:top w:val="none" w:sz="0" w:space="0" w:color="auto"/>
        <w:left w:val="none" w:sz="0" w:space="0" w:color="auto"/>
        <w:bottom w:val="none" w:sz="0" w:space="0" w:color="auto"/>
        <w:right w:val="none" w:sz="0" w:space="0" w:color="auto"/>
      </w:divBdr>
    </w:div>
    <w:div w:id="2104375858">
      <w:bodyDiv w:val="1"/>
      <w:marLeft w:val="0"/>
      <w:marRight w:val="0"/>
      <w:marTop w:val="0"/>
      <w:marBottom w:val="0"/>
      <w:divBdr>
        <w:top w:val="none" w:sz="0" w:space="0" w:color="auto"/>
        <w:left w:val="none" w:sz="0" w:space="0" w:color="auto"/>
        <w:bottom w:val="none" w:sz="0" w:space="0" w:color="auto"/>
        <w:right w:val="none" w:sz="0" w:space="0" w:color="auto"/>
      </w:divBdr>
    </w:div>
    <w:div w:id="2119374297">
      <w:bodyDiv w:val="1"/>
      <w:marLeft w:val="0"/>
      <w:marRight w:val="0"/>
      <w:marTop w:val="0"/>
      <w:marBottom w:val="0"/>
      <w:divBdr>
        <w:top w:val="none" w:sz="0" w:space="0" w:color="auto"/>
        <w:left w:val="none" w:sz="0" w:space="0" w:color="auto"/>
        <w:bottom w:val="none" w:sz="0" w:space="0" w:color="auto"/>
        <w:right w:val="none" w:sz="0" w:space="0" w:color="auto"/>
      </w:divBdr>
    </w:div>
    <w:div w:id="2119791207">
      <w:bodyDiv w:val="1"/>
      <w:marLeft w:val="0"/>
      <w:marRight w:val="0"/>
      <w:marTop w:val="0"/>
      <w:marBottom w:val="0"/>
      <w:divBdr>
        <w:top w:val="none" w:sz="0" w:space="0" w:color="auto"/>
        <w:left w:val="none" w:sz="0" w:space="0" w:color="auto"/>
        <w:bottom w:val="none" w:sz="0" w:space="0" w:color="auto"/>
        <w:right w:val="none" w:sz="0" w:space="0" w:color="auto"/>
      </w:divBdr>
    </w:div>
    <w:div w:id="2120373124">
      <w:bodyDiv w:val="1"/>
      <w:marLeft w:val="0"/>
      <w:marRight w:val="0"/>
      <w:marTop w:val="0"/>
      <w:marBottom w:val="0"/>
      <w:divBdr>
        <w:top w:val="none" w:sz="0" w:space="0" w:color="auto"/>
        <w:left w:val="none" w:sz="0" w:space="0" w:color="auto"/>
        <w:bottom w:val="none" w:sz="0" w:space="0" w:color="auto"/>
        <w:right w:val="none" w:sz="0" w:space="0" w:color="auto"/>
      </w:divBdr>
    </w:div>
    <w:div w:id="2123524716">
      <w:bodyDiv w:val="1"/>
      <w:marLeft w:val="0"/>
      <w:marRight w:val="0"/>
      <w:marTop w:val="0"/>
      <w:marBottom w:val="0"/>
      <w:divBdr>
        <w:top w:val="none" w:sz="0" w:space="0" w:color="auto"/>
        <w:left w:val="none" w:sz="0" w:space="0" w:color="auto"/>
        <w:bottom w:val="none" w:sz="0" w:space="0" w:color="auto"/>
        <w:right w:val="none" w:sz="0" w:space="0" w:color="auto"/>
      </w:divBdr>
      <w:divsChild>
        <w:div w:id="1989245674">
          <w:marLeft w:val="547"/>
          <w:marRight w:val="0"/>
          <w:marTop w:val="0"/>
          <w:marBottom w:val="160"/>
          <w:divBdr>
            <w:top w:val="none" w:sz="0" w:space="0" w:color="auto"/>
            <w:left w:val="none" w:sz="0" w:space="0" w:color="auto"/>
            <w:bottom w:val="none" w:sz="0" w:space="0" w:color="auto"/>
            <w:right w:val="none" w:sz="0" w:space="0" w:color="auto"/>
          </w:divBdr>
        </w:div>
      </w:divsChild>
    </w:div>
    <w:div w:id="2125269794">
      <w:bodyDiv w:val="1"/>
      <w:marLeft w:val="0"/>
      <w:marRight w:val="0"/>
      <w:marTop w:val="0"/>
      <w:marBottom w:val="0"/>
      <w:divBdr>
        <w:top w:val="none" w:sz="0" w:space="0" w:color="auto"/>
        <w:left w:val="none" w:sz="0" w:space="0" w:color="auto"/>
        <w:bottom w:val="none" w:sz="0" w:space="0" w:color="auto"/>
        <w:right w:val="none" w:sz="0" w:space="0" w:color="auto"/>
      </w:divBdr>
    </w:div>
    <w:div w:id="2131237454">
      <w:bodyDiv w:val="1"/>
      <w:marLeft w:val="0"/>
      <w:marRight w:val="0"/>
      <w:marTop w:val="0"/>
      <w:marBottom w:val="0"/>
      <w:divBdr>
        <w:top w:val="none" w:sz="0" w:space="0" w:color="auto"/>
        <w:left w:val="none" w:sz="0" w:space="0" w:color="auto"/>
        <w:bottom w:val="none" w:sz="0" w:space="0" w:color="auto"/>
        <w:right w:val="none" w:sz="0" w:space="0" w:color="auto"/>
      </w:divBdr>
    </w:div>
    <w:div w:id="2137290173">
      <w:bodyDiv w:val="1"/>
      <w:marLeft w:val="0"/>
      <w:marRight w:val="0"/>
      <w:marTop w:val="0"/>
      <w:marBottom w:val="0"/>
      <w:divBdr>
        <w:top w:val="none" w:sz="0" w:space="0" w:color="auto"/>
        <w:left w:val="none" w:sz="0" w:space="0" w:color="auto"/>
        <w:bottom w:val="none" w:sz="0" w:space="0" w:color="auto"/>
        <w:right w:val="none" w:sz="0" w:space="0" w:color="auto"/>
      </w:divBdr>
    </w:div>
    <w:div w:id="21387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ndrews@bury.gov.uk" TargetMode="External"/><Relationship Id="rId18" Type="http://schemas.openxmlformats.org/officeDocument/2006/relationships/image" Target="media/image3.png"/><Relationship Id="rId26" Type="http://schemas.openxmlformats.org/officeDocument/2006/relationships/hyperlink" Target="https://www.gov.uk/government/publications/prevent-duty-guidance" TargetMode="External"/><Relationship Id="rId3" Type="http://schemas.openxmlformats.org/officeDocument/2006/relationships/customXml" Target="../customXml/item3.xml"/><Relationship Id="rId21" Type="http://schemas.openxmlformats.org/officeDocument/2006/relationships/hyperlink" Target="https://www.gov.uk/government/publications/sharing-nudes-and-semi-nudes-advice-for-education-settings-working-with-children-and-young-people" TargetMode="External"/><Relationship Id="rId7" Type="http://schemas.openxmlformats.org/officeDocument/2006/relationships/settings" Target="settings.xml"/><Relationship Id="rId12" Type="http://schemas.openxmlformats.org/officeDocument/2006/relationships/hyperlink" Target="mailto:g.parkes@bury.gov.uk" TargetMode="External"/><Relationship Id="rId17" Type="http://schemas.openxmlformats.org/officeDocument/2006/relationships/hyperlink" Target="mailto:sherridan@st-peters-bury.co.uk" TargetMode="External"/><Relationship Id="rId25" Type="http://schemas.openxmlformats.org/officeDocument/2006/relationships/hyperlink" Target="https://www.gov.uk/government/publications/prevent-duty-guidance" TargetMode="External"/><Relationship Id="rId2" Type="http://schemas.openxmlformats.org/officeDocument/2006/relationships/customXml" Target="../customXml/item2.xml"/><Relationship Id="rId16" Type="http://schemas.openxmlformats.org/officeDocument/2006/relationships/hyperlink" Target="mailto:meenazmukhtar@st-peters-bury.co.uk" TargetMode="External"/><Relationship Id="rId20" Type="http://schemas.openxmlformats.org/officeDocument/2006/relationships/hyperlink" Target="https://www.stpetersprimarybury.co.uk/web/attendance/58893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burysafeguardingpartnership.bury.gov.uk/safeguarding-children/parents-and-carers/local-authority-designated-offic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nco.stpeters@bury.gov.uk"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geworth@bury.gov.uk"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s://burysafeguardingpartnership.bury.gov.uk/the-prevent-duty/prevent-duty-extremism-and-radicalisation"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E8349C4D3E6458758F196601BC554" ma:contentTypeVersion="9" ma:contentTypeDescription="Create a new document." ma:contentTypeScope="" ma:versionID="0e27ddbd775c5bcdf1ec0f0fff4969bc">
  <xsd:schema xmlns:xsd="http://www.w3.org/2001/XMLSchema" xmlns:xs="http://www.w3.org/2001/XMLSchema" xmlns:p="http://schemas.microsoft.com/office/2006/metadata/properties" xmlns:ns3="36b3537e-35c8-4470-8614-29e5d077d309" xmlns:ns4="eee6a9cd-b354-45c8-8dc5-e172e804077a" targetNamespace="http://schemas.microsoft.com/office/2006/metadata/properties" ma:root="true" ma:fieldsID="414ffa61785b35d5472b7c384fd77080" ns3:_="" ns4:_="">
    <xsd:import namespace="36b3537e-35c8-4470-8614-29e5d077d309"/>
    <xsd:import namespace="eee6a9cd-b354-45c8-8dc5-e172e80407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3537e-35c8-4470-8614-29e5d077d3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6a9cd-b354-45c8-8dc5-e172e80407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696E-D69D-482E-9C2E-0CD18B9E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3537e-35c8-4470-8614-29e5d077d309"/>
    <ds:schemaRef ds:uri="eee6a9cd-b354-45c8-8dc5-e172e8040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E35A4-6335-4CD8-9EC4-A3B987DEB989}">
  <ds:schemaRefs>
    <ds:schemaRef ds:uri="http://purl.org/dc/elements/1.1/"/>
    <ds:schemaRef ds:uri="36b3537e-35c8-4470-8614-29e5d077d309"/>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eee6a9cd-b354-45c8-8dc5-e172e804077a"/>
  </ds:schemaRefs>
</ds:datastoreItem>
</file>

<file path=customXml/itemProps3.xml><?xml version="1.0" encoding="utf-8"?>
<ds:datastoreItem xmlns:ds="http://schemas.openxmlformats.org/officeDocument/2006/customXml" ds:itemID="{19B150AD-F7F9-4D0C-8646-5BC3524EC0FE}">
  <ds:schemaRefs>
    <ds:schemaRef ds:uri="http://schemas.microsoft.com/sharepoint/v3/contenttype/forms"/>
  </ds:schemaRefs>
</ds:datastoreItem>
</file>

<file path=customXml/itemProps4.xml><?xml version="1.0" encoding="utf-8"?>
<ds:datastoreItem xmlns:ds="http://schemas.openxmlformats.org/officeDocument/2006/customXml" ds:itemID="{9AC40BF0-583C-4941-9827-4AB9F943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2294</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Introduction</vt:lpstr>
    </vt:vector>
  </TitlesOfParts>
  <Company>Manchester City Council</Company>
  <LinksUpToDate>false</LinksUpToDate>
  <CharactersWithSpaces>16718</CharactersWithSpaces>
  <SharedDoc>false</SharedDoc>
  <HLinks>
    <vt:vector size="78" baseType="variant">
      <vt:variant>
        <vt:i4>3211325</vt:i4>
      </vt:variant>
      <vt:variant>
        <vt:i4>39</vt:i4>
      </vt:variant>
      <vt:variant>
        <vt:i4>0</vt:i4>
      </vt:variant>
      <vt:variant>
        <vt:i4>5</vt:i4>
      </vt:variant>
      <vt:variant>
        <vt:lpwstr>http://www.gov.uk/government/publications/safeguarding-practitioners-information-sharing-advice</vt:lpwstr>
      </vt:variant>
      <vt:variant>
        <vt:lpwstr/>
      </vt:variant>
      <vt:variant>
        <vt:i4>8257643</vt:i4>
      </vt:variant>
      <vt:variant>
        <vt:i4>36</vt:i4>
      </vt:variant>
      <vt:variant>
        <vt:i4>0</vt:i4>
      </vt:variant>
      <vt:variant>
        <vt:i4>5</vt:i4>
      </vt:variant>
      <vt:variant>
        <vt:lpwstr>http://www.gov.uk/government/organisations/department-for-education</vt:lpwstr>
      </vt:variant>
      <vt:variant>
        <vt:lpwstr/>
      </vt:variant>
      <vt:variant>
        <vt:i4>3801204</vt:i4>
      </vt:variant>
      <vt:variant>
        <vt:i4>33</vt:i4>
      </vt:variant>
      <vt:variant>
        <vt:i4>0</vt:i4>
      </vt:variant>
      <vt:variant>
        <vt:i4>5</vt:i4>
      </vt:variant>
      <vt:variant>
        <vt:lpwstr>http://www.saferrecruitmentconsortium.org/GSWP OCT 2015</vt:lpwstr>
      </vt:variant>
      <vt:variant>
        <vt:lpwstr/>
      </vt:variant>
      <vt:variant>
        <vt:i4>6225988</vt:i4>
      </vt:variant>
      <vt:variant>
        <vt:i4>30</vt:i4>
      </vt:variant>
      <vt:variant>
        <vt:i4>0</vt:i4>
      </vt:variant>
      <vt:variant>
        <vt:i4>5</vt:i4>
      </vt:variant>
      <vt:variant>
        <vt:lpwstr>http://informationsharing.co.uk/</vt:lpwstr>
      </vt:variant>
      <vt:variant>
        <vt:lpwstr/>
      </vt:variant>
      <vt:variant>
        <vt:i4>6225988</vt:i4>
      </vt:variant>
      <vt:variant>
        <vt:i4>27</vt:i4>
      </vt:variant>
      <vt:variant>
        <vt:i4>0</vt:i4>
      </vt:variant>
      <vt:variant>
        <vt:i4>5</vt:i4>
      </vt:variant>
      <vt:variant>
        <vt:lpwstr>http://informationsharing.co.uk/</vt:lpwstr>
      </vt:variant>
      <vt:variant>
        <vt:lpwstr/>
      </vt:variant>
      <vt:variant>
        <vt:i4>3866656</vt:i4>
      </vt:variant>
      <vt:variant>
        <vt:i4>24</vt:i4>
      </vt:variant>
      <vt:variant>
        <vt:i4>0</vt:i4>
      </vt:variant>
      <vt:variant>
        <vt:i4>5</vt:i4>
      </vt:variant>
      <vt:variant>
        <vt:lpwstr>https://www.ico.org.uk/for-organisations/guide-to-data-protection/data-sharing/</vt:lpwstr>
      </vt:variant>
      <vt:variant>
        <vt:lpwstr/>
      </vt:variant>
      <vt:variant>
        <vt:i4>3866656</vt:i4>
      </vt:variant>
      <vt:variant>
        <vt:i4>21</vt:i4>
      </vt:variant>
      <vt:variant>
        <vt:i4>0</vt:i4>
      </vt:variant>
      <vt:variant>
        <vt:i4>5</vt:i4>
      </vt:variant>
      <vt:variant>
        <vt:lpwstr>https://www.ico.org.uk/for-organisations/guide-to-data-protection/data-sharing/</vt:lpwstr>
      </vt:variant>
      <vt:variant>
        <vt:lpwstr/>
      </vt:variant>
      <vt:variant>
        <vt:i4>1769598</vt:i4>
      </vt:variant>
      <vt:variant>
        <vt:i4>18</vt:i4>
      </vt:variant>
      <vt:variant>
        <vt:i4>0</vt:i4>
      </vt:variant>
      <vt:variant>
        <vt:i4>5</vt:i4>
      </vt:variant>
      <vt:variant>
        <vt:lpwstr>\\celerra9vdm1\url?url=https:\\www.nspcc.org.uk\globalassets\documents\information-service\information-sharing-confidentiality-practitioners.pdf&amp;rct=j&amp;frm=1&amp;q=&amp;esrc=s&amp;sa=U&amp;ved=0ahUKEwjXwqHOqo3SAhWpK8AKHc0RDNcQFggnMAI&amp;usg=AFQjCNFJUt9MSRgQ0rtqZPvDe7vI7m4MXg</vt:lpwstr>
      </vt:variant>
      <vt:variant>
        <vt:lpwstr/>
      </vt:variant>
      <vt:variant>
        <vt:i4>2293811</vt:i4>
      </vt:variant>
      <vt:variant>
        <vt:i4>15</vt:i4>
      </vt:variant>
      <vt:variant>
        <vt:i4>0</vt:i4>
      </vt:variant>
      <vt:variant>
        <vt:i4>5</vt:i4>
      </vt:variant>
      <vt:variant>
        <vt:lpwstr>http://www.nspcc.org.uk/preventing-abuse/child-protection-system/case reviews/national-case-review-repository/</vt:lpwstr>
      </vt:variant>
      <vt:variant>
        <vt:lpwstr/>
      </vt:variant>
      <vt:variant>
        <vt:i4>6291578</vt:i4>
      </vt:variant>
      <vt:variant>
        <vt:i4>12</vt:i4>
      </vt:variant>
      <vt:variant>
        <vt:i4>0</vt:i4>
      </vt:variant>
      <vt:variant>
        <vt:i4>5</vt:i4>
      </vt:variant>
      <vt:variant>
        <vt:lpwstr>http://www.gov.uk/</vt:lpwstr>
      </vt:variant>
      <vt:variant>
        <vt:lpwstr/>
      </vt:variant>
      <vt:variant>
        <vt:i4>8257643</vt:i4>
      </vt:variant>
      <vt:variant>
        <vt:i4>9</vt:i4>
      </vt:variant>
      <vt:variant>
        <vt:i4>0</vt:i4>
      </vt:variant>
      <vt:variant>
        <vt:i4>5</vt:i4>
      </vt:variant>
      <vt:variant>
        <vt:lpwstr>http://www.gov.uk/government/organisations/department-for-education</vt:lpwstr>
      </vt:variant>
      <vt:variant>
        <vt:lpwstr/>
      </vt:variant>
      <vt:variant>
        <vt:i4>1376331</vt:i4>
      </vt:variant>
      <vt:variant>
        <vt:i4>6</vt:i4>
      </vt:variant>
      <vt:variant>
        <vt:i4>0</vt:i4>
      </vt:variant>
      <vt:variant>
        <vt:i4>5</vt:i4>
      </vt:variant>
      <vt:variant>
        <vt:lpwstr>http://www.manchesterscb.org.uk/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Griffin, Melanie</dc:creator>
  <cp:keywords/>
  <dc:description/>
  <cp:lastModifiedBy>Steve</cp:lastModifiedBy>
  <cp:revision>66</cp:revision>
  <cp:lastPrinted>2024-02-15T14:05:00Z</cp:lastPrinted>
  <dcterms:created xsi:type="dcterms:W3CDTF">2024-02-13T11:37:00Z</dcterms:created>
  <dcterms:modified xsi:type="dcterms:W3CDTF">2024-03-15T11:21:00Z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0x010100316E8349C4D3E6458758F196601BC554</vt:lpwstr>
  </property>
</Properties>
</file>